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DDD" w:rsidRDefault="001E7DDD" w:rsidP="001E7DDD">
      <w:pPr>
        <w:spacing w:after="0"/>
      </w:pPr>
      <w:r>
        <w:tab/>
      </w:r>
      <w:r>
        <w:tab/>
      </w:r>
      <w:r>
        <w:tab/>
      </w:r>
      <w:r>
        <w:tab/>
      </w:r>
      <w:r>
        <w:tab/>
      </w:r>
      <w:r>
        <w:tab/>
      </w:r>
      <w:r>
        <w:tab/>
      </w:r>
      <w:r>
        <w:tab/>
      </w:r>
      <w:r>
        <w:tab/>
      </w:r>
      <w:r>
        <w:tab/>
      </w:r>
      <w:r>
        <w:tab/>
        <w:t>(Mẫu 7)</w:t>
      </w:r>
    </w:p>
    <w:p w:rsidR="001E7DDD" w:rsidRDefault="001E7DDD" w:rsidP="001E7DDD">
      <w:pPr>
        <w:spacing w:after="0"/>
      </w:pPr>
      <w:r>
        <w:rPr>
          <w:sz w:val="24"/>
          <w:szCs w:val="24"/>
        </w:rPr>
        <w:t xml:space="preserve">TÊN CƠ QUAN CẤP TRÊN </w:t>
      </w:r>
      <w:r w:rsidR="00FE12AC">
        <w:rPr>
          <w:sz w:val="24"/>
          <w:szCs w:val="24"/>
        </w:rPr>
        <w:t xml:space="preserve">    </w:t>
      </w:r>
      <w:r>
        <w:t xml:space="preserve"> </w:t>
      </w:r>
      <w:r>
        <w:rPr>
          <w:b/>
        </w:rPr>
        <w:t>CỘNG HÒA XÃ HỘI CHỦ NGHĨA VIỆT NAM</w:t>
      </w:r>
    </w:p>
    <w:p w:rsidR="001E7DDD" w:rsidRDefault="001E7DDD" w:rsidP="001E7DDD">
      <w:pPr>
        <w:spacing w:after="0"/>
      </w:pPr>
      <w:r>
        <w:rPr>
          <w:b/>
          <w:sz w:val="24"/>
          <w:szCs w:val="24"/>
        </w:rPr>
        <w:t>TÊN CƠ QUAN, ĐƠN VỊ</w:t>
      </w:r>
      <w:r>
        <w:t xml:space="preserve">                              </w:t>
      </w:r>
      <w:r>
        <w:rPr>
          <w:b/>
        </w:rPr>
        <w:t>Độc lập- Tự do- Hạnh phúc</w:t>
      </w:r>
    </w:p>
    <w:tbl>
      <w:tblPr>
        <w:tblW w:w="10957" w:type="dxa"/>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146"/>
        <w:gridCol w:w="5811"/>
      </w:tblGrid>
      <w:tr w:rsidR="001E7DDD" w:rsidTr="001E7DDD">
        <w:tc>
          <w:tcPr>
            <w:tcW w:w="5146" w:type="dxa"/>
            <w:tcBorders>
              <w:top w:val="nil"/>
              <w:left w:val="nil"/>
              <w:bottom w:val="nil"/>
              <w:right w:val="nil"/>
            </w:tcBorders>
          </w:tcPr>
          <w:p w:rsidR="001E7DDD" w:rsidRDefault="00C41416" w:rsidP="001E7DDD">
            <w:pPr>
              <w:rPr>
                <w:rFonts w:ascii=".VnTimeH" w:hAnsi=".VnTimeH"/>
                <w:b/>
                <w:bCs/>
                <w:sz w:val="18"/>
              </w:rPr>
            </w:pPr>
            <w:r w:rsidRPr="00C41416">
              <w:pict>
                <v:shapetype id="_x0000_t32" coordsize="21600,21600" o:spt="32" o:oned="t" path="m,l21600,21600e" filled="f">
                  <v:path arrowok="t" fillok="f" o:connecttype="none"/>
                  <o:lock v:ext="edit" shapetype="t"/>
                </v:shapetype>
                <v:shape id="_x0000_s1026" type="#_x0000_t32" style="position:absolute;margin-left:77.85pt;margin-top:1.25pt;width:106.55pt;height:0;z-index:251657216" o:connectortype="straight"/>
              </w:pict>
            </w:r>
          </w:p>
          <w:p w:rsidR="001E7DDD" w:rsidRDefault="001E7DDD">
            <w:pPr>
              <w:jc w:val="center"/>
              <w:rPr>
                <w:bCs/>
                <w:szCs w:val="28"/>
              </w:rPr>
            </w:pPr>
            <w:r>
              <w:rPr>
                <w:bCs/>
                <w:szCs w:val="28"/>
              </w:rPr>
              <w:t>Số:....................../BC</w:t>
            </w:r>
          </w:p>
        </w:tc>
        <w:tc>
          <w:tcPr>
            <w:tcW w:w="5811" w:type="dxa"/>
            <w:tcBorders>
              <w:top w:val="nil"/>
              <w:left w:val="nil"/>
              <w:bottom w:val="nil"/>
              <w:right w:val="nil"/>
            </w:tcBorders>
          </w:tcPr>
          <w:p w:rsidR="001E7DDD" w:rsidRDefault="00C41416">
            <w:pPr>
              <w:jc w:val="center"/>
              <w:rPr>
                <w:b/>
                <w:bCs/>
                <w:sz w:val="18"/>
              </w:rPr>
            </w:pPr>
            <w:r w:rsidRPr="00C41416">
              <w:pict>
                <v:line id="_x0000_s1027" style="position:absolute;left:0;text-align:left;flip:x;z-index:251658240;mso-position-horizontal-relative:text;mso-position-vertical-relative:text" from="60.6pt,1.25pt" to="186.6pt,1.25pt"/>
              </w:pict>
            </w:r>
          </w:p>
          <w:p w:rsidR="001E7DDD" w:rsidRDefault="001E7DDD">
            <w:pPr>
              <w:jc w:val="center"/>
              <w:rPr>
                <w:bCs/>
                <w:i/>
                <w:szCs w:val="28"/>
              </w:rPr>
            </w:pPr>
            <w:r>
              <w:rPr>
                <w:bCs/>
                <w:i/>
                <w:szCs w:val="28"/>
              </w:rPr>
              <w:t>.................., ngày.......tháng   năm 201</w:t>
            </w:r>
          </w:p>
          <w:p w:rsidR="001E7DDD" w:rsidRDefault="001E7DDD">
            <w:pPr>
              <w:jc w:val="center"/>
              <w:rPr>
                <w:bCs/>
                <w:i/>
                <w:sz w:val="26"/>
                <w:szCs w:val="26"/>
              </w:rPr>
            </w:pPr>
          </w:p>
        </w:tc>
      </w:tr>
    </w:tbl>
    <w:p w:rsidR="001E7DDD" w:rsidRDefault="001E7DDD" w:rsidP="001E7DDD">
      <w:pPr>
        <w:spacing w:after="0"/>
        <w:jc w:val="center"/>
        <w:rPr>
          <w:b/>
        </w:rPr>
      </w:pPr>
      <w:r>
        <w:rPr>
          <w:b/>
        </w:rPr>
        <w:t>BÁO CÁO</w:t>
      </w:r>
    </w:p>
    <w:p w:rsidR="001E7DDD" w:rsidRDefault="001E7DDD" w:rsidP="001E7DDD">
      <w:pPr>
        <w:spacing w:after="0"/>
        <w:jc w:val="center"/>
        <w:rPr>
          <w:b/>
        </w:rPr>
      </w:pPr>
      <w:r>
        <w:rPr>
          <w:b/>
        </w:rPr>
        <w:t xml:space="preserve">Về quy hoạch ( rà soát, bổ sung qui hoạch ) các chức danh cán bộ </w:t>
      </w:r>
    </w:p>
    <w:p w:rsidR="001E7DDD" w:rsidRDefault="001E7DDD" w:rsidP="001E7DDD">
      <w:pPr>
        <w:spacing w:after="0"/>
        <w:jc w:val="center"/>
        <w:rPr>
          <w:b/>
        </w:rPr>
      </w:pPr>
      <w:r>
        <w:rPr>
          <w:b/>
        </w:rPr>
        <w:t>lãnh đạo, quản lý của ...................(tên cơ quan, đơn vị), nhiệm kỳ ...................</w:t>
      </w:r>
    </w:p>
    <w:p w:rsidR="001E7DDD" w:rsidRDefault="001E7DDD" w:rsidP="001E7DDD">
      <w:pPr>
        <w:spacing w:after="0"/>
        <w:jc w:val="both"/>
        <w:rPr>
          <w:b/>
        </w:rPr>
      </w:pPr>
    </w:p>
    <w:p w:rsidR="00667175" w:rsidRPr="00BC6BAD" w:rsidRDefault="006529A6">
      <w:pPr>
        <w:rPr>
          <w:b/>
        </w:rPr>
      </w:pPr>
      <w:r>
        <w:tab/>
      </w:r>
      <w:r>
        <w:tab/>
      </w:r>
      <w:r w:rsidRPr="00BC6BAD">
        <w:rPr>
          <w:b/>
        </w:rPr>
        <w:t>Kính gửi: ..........................................(tên cơ quan cấp trên).</w:t>
      </w:r>
    </w:p>
    <w:p w:rsidR="006529A6" w:rsidRDefault="006529A6" w:rsidP="00BC6BAD">
      <w:pPr>
        <w:jc w:val="both"/>
      </w:pPr>
      <w:r>
        <w:tab/>
        <w:t>Thực hiện Nghị quyết số 42-NQ/TW ngày 30/11/2004 của Bộ Chính trị (khóa IX); Kết luận số</w:t>
      </w:r>
      <w:r w:rsidR="00BC6BAD">
        <w:t xml:space="preserve"> 24-KL/TW ngày 05/6</w:t>
      </w:r>
      <w:r>
        <w:t>/2012 của Bộ Chính trị (khóa X) về đẩy mạnh công tác quy hoạch và luân chuyển cán bộ lãnh đạo, quản lý đến năm 2020 và những năm tiếp theo; Hướng dẫn số 15-HD/BCTTW ngày 05/11/2012 của Ban Tổ chức Trung ương và Hướng dẫn số..............</w:t>
      </w:r>
      <w:r w:rsidR="00BC6BAD">
        <w:t>-</w:t>
      </w:r>
      <w:r>
        <w:t>HD/ĐĐTLĐ ngày........................của Đảng đoàn Tổng Liên đoàn Lao động Việt Nam về công tác quy hoạch cán bộ lãnh đạo, quản lý của tổ chức Công đoàn,................................(tên cơ quan, đơn vị) xin báo cáo và đề nghị như sau:</w:t>
      </w:r>
    </w:p>
    <w:p w:rsidR="006529A6" w:rsidRDefault="006529A6" w:rsidP="00BC6BAD">
      <w:pPr>
        <w:jc w:val="both"/>
      </w:pPr>
      <w:r>
        <w:tab/>
        <w:t>(Báo cáo tóm tắt về công tác chuẩn bị và thời gian, trình tự, nội dung cụ thể của từ</w:t>
      </w:r>
      <w:r w:rsidR="00BC6BAD">
        <w:t>ng bước</w:t>
      </w:r>
      <w:r>
        <w:t xml:space="preserve"> quy hoạch cán bộ như Hướng dẫn      số</w:t>
      </w:r>
      <w:r w:rsidR="00BC6BAD">
        <w:t xml:space="preserve">   -</w:t>
      </w:r>
      <w:r>
        <w:t xml:space="preserve"> HD/ĐĐTLĐ)</w:t>
      </w:r>
    </w:p>
    <w:p w:rsidR="006529A6" w:rsidRPr="00DF12CC" w:rsidRDefault="006529A6" w:rsidP="00BC6BAD">
      <w:pPr>
        <w:jc w:val="both"/>
        <w:rPr>
          <w:b/>
        </w:rPr>
      </w:pPr>
      <w:r>
        <w:tab/>
        <w:t>...............(tên cơ quan, đơn vị) xin báo cáo danh sách cán bộ quy hoạch các chức danh...............................(kèm theo hồ sơ) để ......................(cơ quan cấp trên) xem xét, phê duyệt</w:t>
      </w:r>
      <w:r w:rsidR="00DF12CC">
        <w:t>; Đồng thời, đề nghị................(tên cơ quan cấp trên) có kế hoạch tiếp tục đào tạo, bồi dưỡng, luân chuyển cán bộ để</w:t>
      </w:r>
      <w:r w:rsidR="00BC6BAD">
        <w:t xml:space="preserve"> các đ</w:t>
      </w:r>
      <w:r w:rsidR="00DF12CC">
        <w:t>ồng chí trong diện quy hoạch có điều kiện nâng cao trình độ về mọi mặt.</w:t>
      </w:r>
    </w:p>
    <w:p w:rsidR="00DF12CC" w:rsidRDefault="00DF12CC" w:rsidP="00DF12CC">
      <w:pPr>
        <w:spacing w:after="0"/>
        <w:ind w:left="5040"/>
        <w:rPr>
          <w:i/>
        </w:rPr>
      </w:pPr>
      <w:r w:rsidRPr="00DF12CC">
        <w:rPr>
          <w:b/>
        </w:rPr>
        <w:t>TM</w:t>
      </w:r>
      <w:r>
        <w:t>. (</w:t>
      </w:r>
      <w:r w:rsidRPr="00DF12CC">
        <w:rPr>
          <w:i/>
        </w:rPr>
        <w:t xml:space="preserve">TÊN TẬP THỂ LÃNH ĐẠO) </w:t>
      </w:r>
    </w:p>
    <w:p w:rsidR="00DF12CC" w:rsidRDefault="00DF12CC" w:rsidP="00DF12CC">
      <w:pPr>
        <w:spacing w:after="0"/>
        <w:ind w:left="5040"/>
      </w:pPr>
      <w:r>
        <w:rPr>
          <w:b/>
        </w:rPr>
        <w:t xml:space="preserve">      </w:t>
      </w:r>
      <w:r w:rsidRPr="00DF12CC">
        <w:rPr>
          <w:i/>
        </w:rPr>
        <w:t>(CHỨC DANH NGƯỜI KÝ</w:t>
      </w:r>
    </w:p>
    <w:p w:rsidR="00DF12CC" w:rsidRPr="00DF12CC" w:rsidRDefault="00DF12CC" w:rsidP="00DF12CC">
      <w:pPr>
        <w:spacing w:after="0"/>
        <w:rPr>
          <w:b/>
          <w:sz w:val="24"/>
          <w:szCs w:val="24"/>
        </w:rPr>
      </w:pPr>
      <w:r w:rsidRPr="00DF12CC">
        <w:rPr>
          <w:b/>
          <w:sz w:val="24"/>
          <w:szCs w:val="24"/>
        </w:rPr>
        <w:t>Nơi nhận:</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Pr="00DF12CC">
        <w:rPr>
          <w:szCs w:val="28"/>
        </w:rPr>
        <w:tab/>
        <w:t>(Ký tên, đóng dấu)</w:t>
      </w:r>
    </w:p>
    <w:p w:rsidR="00DF12CC" w:rsidRPr="00DF12CC" w:rsidRDefault="00DF12CC" w:rsidP="00DF12CC">
      <w:pPr>
        <w:spacing w:after="0"/>
        <w:rPr>
          <w:sz w:val="22"/>
        </w:rPr>
      </w:pPr>
      <w:r>
        <w:rPr>
          <w:sz w:val="22"/>
        </w:rPr>
        <w:t>-</w:t>
      </w:r>
      <w:r w:rsidRPr="00DF12CC">
        <w:rPr>
          <w:sz w:val="22"/>
        </w:rPr>
        <w:t>Như kính gửi</w:t>
      </w:r>
      <w:r>
        <w:rPr>
          <w:sz w:val="22"/>
        </w:rPr>
        <w:t>;</w:t>
      </w:r>
    </w:p>
    <w:p w:rsidR="00DF12CC" w:rsidRDefault="00DF12CC" w:rsidP="00DF12CC">
      <w:pPr>
        <w:spacing w:after="0"/>
      </w:pPr>
      <w:r>
        <w:rPr>
          <w:sz w:val="22"/>
        </w:rPr>
        <w:t>-</w:t>
      </w:r>
      <w:r w:rsidRPr="00DF12CC">
        <w:rPr>
          <w:sz w:val="22"/>
        </w:rPr>
        <w:t>Lưu:.....</w:t>
      </w:r>
      <w:r>
        <w:tab/>
      </w:r>
      <w:r>
        <w:tab/>
      </w:r>
      <w:r>
        <w:tab/>
      </w:r>
      <w:r>
        <w:tab/>
      </w:r>
      <w:r>
        <w:tab/>
      </w:r>
      <w:r>
        <w:tab/>
      </w:r>
    </w:p>
    <w:sectPr w:rsidR="00DF12CC" w:rsidSect="00DF12CC">
      <w:pgSz w:w="12240" w:h="15840"/>
      <w:pgMar w:top="851" w:right="90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381F4C"/>
    <w:multiLevelType w:val="hybridMultilevel"/>
    <w:tmpl w:val="CA28DEB0"/>
    <w:lvl w:ilvl="0" w:tplc="9B0EE80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7207477"/>
    <w:multiLevelType w:val="hybridMultilevel"/>
    <w:tmpl w:val="C718972A"/>
    <w:lvl w:ilvl="0" w:tplc="DEE8E4B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E7DDD"/>
    <w:rsid w:val="001E7DDD"/>
    <w:rsid w:val="006529A6"/>
    <w:rsid w:val="00667175"/>
    <w:rsid w:val="00BC6BAD"/>
    <w:rsid w:val="00C41416"/>
    <w:rsid w:val="00DF12CC"/>
    <w:rsid w:val="00FE12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DDD"/>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7DDD"/>
    <w:pPr>
      <w:ind w:left="720"/>
      <w:contextualSpacing/>
    </w:pPr>
  </w:style>
</w:styles>
</file>

<file path=word/webSettings.xml><?xml version="1.0" encoding="utf-8"?>
<w:webSettings xmlns:r="http://schemas.openxmlformats.org/officeDocument/2006/relationships" xmlns:w="http://schemas.openxmlformats.org/wordprocessingml/2006/main">
  <w:divs>
    <w:div w:id="9005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258</Words>
  <Characters>1476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6</cp:revision>
  <dcterms:created xsi:type="dcterms:W3CDTF">2015-10-05T03:24:00Z</dcterms:created>
  <dcterms:modified xsi:type="dcterms:W3CDTF">2015-10-05T08:51:00Z</dcterms:modified>
</cp:coreProperties>
</file>