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53"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0"/>
        <w:gridCol w:w="5313"/>
      </w:tblGrid>
      <w:tr w:rsidR="00A77380" w:rsidRPr="00883834" w:rsidTr="00883834">
        <w:trPr>
          <w:jc w:val="center"/>
        </w:trPr>
        <w:tc>
          <w:tcPr>
            <w:tcW w:w="4940" w:type="dxa"/>
          </w:tcPr>
          <w:p w:rsidR="00A77380" w:rsidRPr="00883834" w:rsidRDefault="00A77380" w:rsidP="00883834">
            <w:pPr>
              <w:jc w:val="center"/>
              <w:rPr>
                <w:rFonts w:cs="Times New Roman"/>
                <w:sz w:val="24"/>
                <w:szCs w:val="24"/>
              </w:rPr>
            </w:pPr>
            <w:r w:rsidRPr="00883834">
              <w:rPr>
                <w:rFonts w:cs="Times New Roman"/>
                <w:sz w:val="24"/>
                <w:szCs w:val="24"/>
              </w:rPr>
              <w:t xml:space="preserve">LIÊN ĐOÀN LAO ĐỘNG </w:t>
            </w:r>
            <w:r w:rsidRPr="00883834">
              <w:rPr>
                <w:rFonts w:cs="Times New Roman"/>
                <w:sz w:val="24"/>
                <w:szCs w:val="24"/>
              </w:rPr>
              <w:t>TỈNH QUẢNG TRỊ</w:t>
            </w:r>
          </w:p>
        </w:tc>
        <w:tc>
          <w:tcPr>
            <w:tcW w:w="5313" w:type="dxa"/>
          </w:tcPr>
          <w:p w:rsidR="00A77380" w:rsidRPr="00883834" w:rsidRDefault="00A77380" w:rsidP="00883834">
            <w:pPr>
              <w:jc w:val="center"/>
              <w:rPr>
                <w:rFonts w:cs="Times New Roman"/>
                <w:b/>
                <w:sz w:val="24"/>
                <w:szCs w:val="24"/>
              </w:rPr>
            </w:pPr>
            <w:r w:rsidRPr="00883834">
              <w:rPr>
                <w:rFonts w:cs="Times New Roman"/>
                <w:b/>
                <w:sz w:val="24"/>
                <w:szCs w:val="24"/>
              </w:rPr>
              <w:t>CỘNG HÒA XÃ HỘI CHỦ NGHĨA VIỆT NAM</w:t>
            </w:r>
          </w:p>
        </w:tc>
      </w:tr>
      <w:tr w:rsidR="00A77380" w:rsidRPr="004A1AD4" w:rsidTr="00E4115A">
        <w:trPr>
          <w:trHeight w:val="771"/>
          <w:jc w:val="center"/>
        </w:trPr>
        <w:tc>
          <w:tcPr>
            <w:tcW w:w="4940" w:type="dxa"/>
          </w:tcPr>
          <w:p w:rsidR="00A77380" w:rsidRDefault="00A77380" w:rsidP="00A77380">
            <w:pPr>
              <w:jc w:val="center"/>
              <w:rPr>
                <w:rFonts w:cs="Times New Roman"/>
                <w:b/>
                <w:sz w:val="26"/>
                <w:szCs w:val="26"/>
              </w:rPr>
            </w:pPr>
            <w:r>
              <w:rPr>
                <w:rFonts w:cs="Times New Roman"/>
                <w:b/>
                <w:sz w:val="26"/>
                <w:szCs w:val="26"/>
              </w:rPr>
              <w:t>BAN TỔ CHỨC CUỘC THI ẢNH</w:t>
            </w:r>
          </w:p>
          <w:p w:rsidR="00A77380" w:rsidRDefault="00A77380" w:rsidP="00A77380">
            <w:pPr>
              <w:jc w:val="center"/>
              <w:rPr>
                <w:rFonts w:cs="Times New Roman"/>
                <w:b/>
                <w:sz w:val="26"/>
                <w:szCs w:val="26"/>
              </w:rPr>
            </w:pPr>
            <w:r>
              <w:rPr>
                <w:rFonts w:cs="Times New Roman"/>
                <w:b/>
                <w:sz w:val="26"/>
                <w:szCs w:val="26"/>
              </w:rPr>
              <w:t xml:space="preserve">“NÉT ĐẸP CÔNG ĐOÀN </w:t>
            </w:r>
          </w:p>
          <w:p w:rsidR="00A77380" w:rsidRPr="00A77380" w:rsidRDefault="00A77380" w:rsidP="00A77380">
            <w:pPr>
              <w:jc w:val="center"/>
              <w:rPr>
                <w:rFonts w:cs="Times New Roman"/>
                <w:b/>
                <w:sz w:val="26"/>
                <w:szCs w:val="26"/>
              </w:rPr>
            </w:pPr>
            <w:r>
              <w:rPr>
                <w:rFonts w:cs="Times New Roman"/>
                <w:b/>
                <w:sz w:val="26"/>
                <w:szCs w:val="26"/>
              </w:rPr>
              <w:t>VÀ NGƯỜI LAO ĐỘNG”</w:t>
            </w:r>
          </w:p>
        </w:tc>
        <w:tc>
          <w:tcPr>
            <w:tcW w:w="5313" w:type="dxa"/>
          </w:tcPr>
          <w:p w:rsidR="00E4115A" w:rsidRDefault="00A77380" w:rsidP="009F29F3">
            <w:pPr>
              <w:jc w:val="center"/>
              <w:rPr>
                <w:rFonts w:cs="Times New Roman"/>
                <w:b/>
                <w:sz w:val="26"/>
                <w:szCs w:val="26"/>
              </w:rPr>
            </w:pPr>
            <w:r>
              <w:rPr>
                <w:rFonts w:cs="Times New Roman"/>
                <w:b/>
                <w:noProof/>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48pt;margin-top:16.85pt;width:159.65pt;height:0;z-index:251663360;mso-position-horizontal-relative:text;mso-position-vertical-relative:text" o:connectortype="straight"/>
              </w:pict>
            </w:r>
            <w:r w:rsidRPr="004A1AD4">
              <w:rPr>
                <w:rFonts w:cs="Times New Roman"/>
                <w:b/>
                <w:sz w:val="26"/>
                <w:szCs w:val="26"/>
              </w:rPr>
              <w:t>Độc lập – Tự do – Hạnh phúc</w:t>
            </w:r>
            <w:r w:rsidR="00E4115A">
              <w:rPr>
                <w:rFonts w:cs="Times New Roman"/>
                <w:b/>
                <w:sz w:val="26"/>
                <w:szCs w:val="26"/>
              </w:rPr>
              <w:t xml:space="preserve"> </w:t>
            </w:r>
          </w:p>
          <w:p w:rsidR="00E4115A" w:rsidRDefault="00E4115A" w:rsidP="009F29F3">
            <w:pPr>
              <w:jc w:val="center"/>
              <w:rPr>
                <w:rFonts w:cs="Times New Roman"/>
                <w:b/>
                <w:sz w:val="26"/>
                <w:szCs w:val="26"/>
              </w:rPr>
            </w:pPr>
          </w:p>
          <w:p w:rsidR="00A77380" w:rsidRPr="004A1AD4" w:rsidRDefault="00E4115A" w:rsidP="009F29F3">
            <w:pPr>
              <w:jc w:val="center"/>
              <w:rPr>
                <w:rFonts w:cs="Times New Roman"/>
                <w:b/>
                <w:sz w:val="26"/>
                <w:szCs w:val="26"/>
              </w:rPr>
            </w:pPr>
            <w:r w:rsidRPr="00767510">
              <w:rPr>
                <w:rFonts w:cs="Times New Roman"/>
                <w:i/>
                <w:szCs w:val="28"/>
              </w:rPr>
              <w:t xml:space="preserve">Quảng Trị, ngày </w:t>
            </w:r>
            <w:r>
              <w:rPr>
                <w:rFonts w:cs="Times New Roman"/>
                <w:i/>
                <w:szCs w:val="28"/>
              </w:rPr>
              <w:t xml:space="preserve">25 </w:t>
            </w:r>
            <w:r w:rsidRPr="00767510">
              <w:rPr>
                <w:rFonts w:cs="Times New Roman"/>
                <w:i/>
                <w:szCs w:val="28"/>
              </w:rPr>
              <w:t xml:space="preserve"> </w:t>
            </w:r>
            <w:r>
              <w:rPr>
                <w:rFonts w:cs="Times New Roman"/>
                <w:i/>
                <w:szCs w:val="28"/>
              </w:rPr>
              <w:t>tháng 5</w:t>
            </w:r>
            <w:r w:rsidRPr="00767510">
              <w:rPr>
                <w:rFonts w:cs="Times New Roman"/>
                <w:i/>
                <w:szCs w:val="28"/>
              </w:rPr>
              <w:t xml:space="preserve"> năm 2020</w:t>
            </w:r>
          </w:p>
        </w:tc>
      </w:tr>
      <w:tr w:rsidR="00A77380" w:rsidRPr="00767510" w:rsidTr="00883834">
        <w:trPr>
          <w:trHeight w:val="119"/>
          <w:jc w:val="center"/>
        </w:trPr>
        <w:tc>
          <w:tcPr>
            <w:tcW w:w="4940" w:type="dxa"/>
          </w:tcPr>
          <w:p w:rsidR="00A77380" w:rsidRPr="00767510" w:rsidRDefault="00A77380" w:rsidP="009F29F3">
            <w:pPr>
              <w:spacing w:before="120" w:line="276" w:lineRule="auto"/>
              <w:jc w:val="center"/>
              <w:rPr>
                <w:rFonts w:cs="Times New Roman"/>
                <w:b/>
                <w:szCs w:val="28"/>
              </w:rPr>
            </w:pPr>
            <w:r w:rsidRPr="003A5604">
              <w:rPr>
                <w:rFonts w:cs="Times New Roman"/>
                <w:noProof/>
                <w:szCs w:val="28"/>
              </w:rPr>
              <w:pict>
                <v:shape id="_x0000_s1027" type="#_x0000_t32" style="position:absolute;left:0;text-align:left;margin-left:59.85pt;margin-top:2.15pt;width:117pt;height:0;z-index:251662336;mso-position-horizontal-relative:text;mso-position-vertical-relative:text" o:connectortype="straight"/>
              </w:pict>
            </w:r>
          </w:p>
        </w:tc>
        <w:tc>
          <w:tcPr>
            <w:tcW w:w="5313" w:type="dxa"/>
          </w:tcPr>
          <w:p w:rsidR="00A77380" w:rsidRPr="00767510" w:rsidRDefault="00A77380" w:rsidP="009F29F3">
            <w:pPr>
              <w:spacing w:before="120"/>
              <w:jc w:val="center"/>
              <w:rPr>
                <w:rFonts w:cs="Times New Roman"/>
                <w:b/>
                <w:noProof/>
                <w:szCs w:val="28"/>
              </w:rPr>
            </w:pPr>
          </w:p>
        </w:tc>
      </w:tr>
    </w:tbl>
    <w:p w:rsidR="00ED7642" w:rsidRPr="00B14A30" w:rsidRDefault="00ED7642" w:rsidP="009462C3">
      <w:pPr>
        <w:spacing w:after="0" w:line="240" w:lineRule="auto"/>
        <w:ind w:firstLine="0"/>
        <w:jc w:val="center"/>
        <w:rPr>
          <w:rFonts w:ascii="Times New Roman" w:hAnsi="Times New Roman" w:cs="Times New Roman"/>
          <w:b/>
          <w:sz w:val="28"/>
          <w:szCs w:val="28"/>
        </w:rPr>
      </w:pPr>
      <w:r w:rsidRPr="00B14A30">
        <w:rPr>
          <w:rFonts w:ascii="Times New Roman" w:hAnsi="Times New Roman" w:cs="Times New Roman"/>
          <w:b/>
          <w:sz w:val="28"/>
          <w:szCs w:val="28"/>
        </w:rPr>
        <w:t>THỂ LỆ</w:t>
      </w:r>
    </w:p>
    <w:p w:rsidR="00BF3A8D" w:rsidRPr="00B14A30" w:rsidRDefault="00ED7642" w:rsidP="0080418B">
      <w:pPr>
        <w:spacing w:before="0" w:after="0"/>
        <w:ind w:firstLine="0"/>
        <w:jc w:val="center"/>
        <w:rPr>
          <w:rFonts w:ascii="Times New Roman" w:hAnsi="Times New Roman" w:cs="Times New Roman"/>
          <w:b/>
          <w:sz w:val="28"/>
          <w:szCs w:val="28"/>
        </w:rPr>
      </w:pPr>
      <w:r w:rsidRPr="00B14A30">
        <w:rPr>
          <w:rFonts w:ascii="Times New Roman" w:hAnsi="Times New Roman" w:cs="Times New Roman"/>
          <w:b/>
          <w:sz w:val="28"/>
          <w:szCs w:val="28"/>
        </w:rPr>
        <w:t>Cuộc thi ảnh “Nét đẹp công đoàn và người lao động”</w:t>
      </w:r>
    </w:p>
    <w:p w:rsidR="007252E6" w:rsidRDefault="00141C75" w:rsidP="007252E6">
      <w:pPr>
        <w:spacing w:before="0" w:after="0"/>
        <w:ind w:firstLine="0"/>
        <w:jc w:val="center"/>
        <w:rPr>
          <w:rFonts w:ascii="Times New Roman" w:hAnsi="Times New Roman" w:cs="Times New Roman"/>
          <w:b/>
          <w:sz w:val="26"/>
          <w:szCs w:val="26"/>
        </w:rPr>
      </w:pPr>
      <w:r w:rsidRPr="008F3859">
        <w:rPr>
          <w:rFonts w:ascii="Times New Roman" w:hAnsi="Times New Roman" w:cs="Times New Roman"/>
          <w:i/>
          <w:sz w:val="26"/>
          <w:szCs w:val="26"/>
        </w:rPr>
        <w:t xml:space="preserve">(Ban hành kèm theo Kế hoạch số:         /KH-LĐLĐ ngày </w:t>
      </w:r>
      <w:r w:rsidR="005D2374">
        <w:rPr>
          <w:rFonts w:ascii="Times New Roman" w:hAnsi="Times New Roman" w:cs="Times New Roman"/>
          <w:i/>
          <w:sz w:val="26"/>
          <w:szCs w:val="26"/>
        </w:rPr>
        <w:t>25</w:t>
      </w:r>
      <w:r w:rsidR="003961E8" w:rsidRPr="008F3859">
        <w:rPr>
          <w:rFonts w:ascii="Times New Roman" w:hAnsi="Times New Roman" w:cs="Times New Roman"/>
          <w:i/>
          <w:sz w:val="26"/>
          <w:szCs w:val="26"/>
        </w:rPr>
        <w:t xml:space="preserve"> tháng </w:t>
      </w:r>
      <w:r w:rsidRPr="008F3859">
        <w:rPr>
          <w:rFonts w:ascii="Times New Roman" w:hAnsi="Times New Roman" w:cs="Times New Roman"/>
          <w:i/>
          <w:sz w:val="26"/>
          <w:szCs w:val="26"/>
        </w:rPr>
        <w:t>5 năm 2020</w:t>
      </w:r>
      <w:r w:rsidR="007252E6">
        <w:rPr>
          <w:rFonts w:ascii="Times New Roman" w:hAnsi="Times New Roman" w:cs="Times New Roman"/>
          <w:b/>
          <w:sz w:val="26"/>
          <w:szCs w:val="26"/>
        </w:rPr>
        <w:t xml:space="preserve"> </w:t>
      </w:r>
    </w:p>
    <w:p w:rsidR="00ED7642" w:rsidRPr="007252E6" w:rsidRDefault="00B551E1" w:rsidP="007252E6">
      <w:pPr>
        <w:spacing w:before="0" w:after="0"/>
        <w:ind w:firstLine="0"/>
        <w:jc w:val="center"/>
        <w:rPr>
          <w:rFonts w:ascii="Times New Roman" w:hAnsi="Times New Roman" w:cs="Times New Roman"/>
          <w:b/>
          <w:sz w:val="26"/>
          <w:szCs w:val="26"/>
        </w:rPr>
      </w:pPr>
      <w:r w:rsidRPr="008F3859">
        <w:rPr>
          <w:rFonts w:ascii="Times New Roman" w:hAnsi="Times New Roman" w:cs="Times New Roman"/>
          <w:i/>
          <w:sz w:val="26"/>
          <w:szCs w:val="26"/>
        </w:rPr>
        <w:t xml:space="preserve">của </w:t>
      </w:r>
      <w:r w:rsidR="007252E6">
        <w:rPr>
          <w:rFonts w:ascii="Times New Roman" w:hAnsi="Times New Roman" w:cs="Times New Roman"/>
          <w:i/>
          <w:sz w:val="26"/>
          <w:szCs w:val="26"/>
        </w:rPr>
        <w:t>BTV LĐLĐ</w:t>
      </w:r>
      <w:r w:rsidRPr="008F3859">
        <w:rPr>
          <w:rFonts w:ascii="Times New Roman" w:hAnsi="Times New Roman" w:cs="Times New Roman"/>
          <w:i/>
          <w:sz w:val="26"/>
          <w:szCs w:val="26"/>
        </w:rPr>
        <w:t xml:space="preserve"> tỉnh</w:t>
      </w:r>
      <w:r w:rsidR="007252E6">
        <w:rPr>
          <w:rFonts w:ascii="Times New Roman" w:hAnsi="Times New Roman" w:cs="Times New Roman"/>
          <w:i/>
          <w:sz w:val="26"/>
          <w:szCs w:val="26"/>
        </w:rPr>
        <w:t xml:space="preserve"> về tổ chức Cuộc thi ảnh “Nét đẹp công đoàn và người lao động”</w:t>
      </w:r>
      <w:r w:rsidRPr="008F3859">
        <w:rPr>
          <w:rFonts w:ascii="Times New Roman" w:hAnsi="Times New Roman" w:cs="Times New Roman"/>
          <w:i/>
          <w:sz w:val="26"/>
          <w:szCs w:val="26"/>
        </w:rPr>
        <w:t>)</w:t>
      </w:r>
    </w:p>
    <w:p w:rsidR="00880454" w:rsidRPr="008F3859" w:rsidRDefault="00880454" w:rsidP="00BF3A8D">
      <w:pPr>
        <w:spacing w:before="0" w:after="0" w:line="240" w:lineRule="auto"/>
        <w:jc w:val="center"/>
        <w:rPr>
          <w:rFonts w:ascii="Times New Roman" w:hAnsi="Times New Roman" w:cs="Times New Roman"/>
          <w:i/>
          <w:sz w:val="26"/>
          <w:szCs w:val="26"/>
        </w:rPr>
      </w:pPr>
    </w:p>
    <w:p w:rsidR="00222E14" w:rsidRPr="00B14A30" w:rsidRDefault="00222E14" w:rsidP="00222E14">
      <w:pPr>
        <w:pStyle w:val="ListParagraph"/>
        <w:numPr>
          <w:ilvl w:val="0"/>
          <w:numId w:val="4"/>
        </w:numPr>
        <w:spacing w:before="120" w:after="120" w:line="240" w:lineRule="auto"/>
        <w:rPr>
          <w:rFonts w:cs="Times New Roman"/>
          <w:b/>
          <w:szCs w:val="28"/>
        </w:rPr>
      </w:pPr>
      <w:r w:rsidRPr="00B14A30">
        <w:rPr>
          <w:rFonts w:cs="Times New Roman"/>
          <w:b/>
          <w:szCs w:val="28"/>
        </w:rPr>
        <w:t xml:space="preserve">Tên, chủ đề cuộc thi </w:t>
      </w:r>
    </w:p>
    <w:p w:rsidR="00222E14" w:rsidRPr="00B14A30" w:rsidRDefault="00222E14" w:rsidP="00222E14">
      <w:pPr>
        <w:spacing w:line="240" w:lineRule="auto"/>
        <w:rPr>
          <w:rFonts w:ascii="Times New Roman" w:hAnsi="Times New Roman" w:cs="Times New Roman"/>
          <w:sz w:val="28"/>
          <w:szCs w:val="28"/>
        </w:rPr>
      </w:pPr>
      <w:r w:rsidRPr="00B14A30">
        <w:rPr>
          <w:rFonts w:ascii="Times New Roman" w:hAnsi="Times New Roman" w:cs="Times New Roman"/>
          <w:sz w:val="28"/>
          <w:szCs w:val="28"/>
        </w:rPr>
        <w:t>- Tên cuộc thi: “Nét đẹp công đoàn và người lao động”</w:t>
      </w:r>
    </w:p>
    <w:p w:rsidR="00222E14" w:rsidRPr="00B14A30" w:rsidRDefault="00222E14" w:rsidP="00222E14">
      <w:pPr>
        <w:spacing w:line="240" w:lineRule="auto"/>
        <w:rPr>
          <w:rFonts w:ascii="Times New Roman" w:hAnsi="Times New Roman" w:cs="Times New Roman"/>
          <w:sz w:val="28"/>
          <w:szCs w:val="28"/>
        </w:rPr>
      </w:pPr>
      <w:r w:rsidRPr="00B14A30">
        <w:rPr>
          <w:rFonts w:ascii="Times New Roman" w:hAnsi="Times New Roman" w:cs="Times New Roman"/>
          <w:sz w:val="28"/>
          <w:szCs w:val="28"/>
        </w:rPr>
        <w:t>- Chủ đề cuộc thi: “Nét đẹp công đoàn cơ sở”</w:t>
      </w:r>
    </w:p>
    <w:p w:rsidR="00222E14" w:rsidRPr="00B14A30" w:rsidRDefault="00222E14" w:rsidP="00222E14">
      <w:pPr>
        <w:pStyle w:val="ListParagraph"/>
        <w:numPr>
          <w:ilvl w:val="0"/>
          <w:numId w:val="4"/>
        </w:numPr>
        <w:spacing w:before="120" w:after="120"/>
        <w:jc w:val="both"/>
        <w:rPr>
          <w:rFonts w:cs="Times New Roman"/>
          <w:b/>
          <w:szCs w:val="28"/>
        </w:rPr>
      </w:pPr>
      <w:r w:rsidRPr="00B14A30">
        <w:rPr>
          <w:rFonts w:cs="Times New Roman"/>
          <w:b/>
          <w:szCs w:val="28"/>
        </w:rPr>
        <w:t>Nội dung tác phẩm dự thi</w:t>
      </w:r>
    </w:p>
    <w:p w:rsidR="00FD2061" w:rsidRPr="00FD2061" w:rsidRDefault="00FD2061" w:rsidP="00FD2061">
      <w:pPr>
        <w:jc w:val="both"/>
        <w:rPr>
          <w:rFonts w:ascii="Times New Roman" w:hAnsi="Times New Roman" w:cs="Times New Roman"/>
          <w:sz w:val="28"/>
          <w:szCs w:val="28"/>
        </w:rPr>
      </w:pPr>
      <w:r w:rsidRPr="00FD2061">
        <w:rPr>
          <w:rFonts w:ascii="Times New Roman" w:hAnsi="Times New Roman" w:cs="Times New Roman"/>
          <w:sz w:val="28"/>
          <w:szCs w:val="28"/>
        </w:rPr>
        <w:t>-  Người dự thi có thể chọn một trong các nội dung sau: Những khoảnh khắc đẹp của cán bộ công đoàn cơ sở, đoàn viên công đoàn, người lao động trong các hoạt động do công đoàn cơ sở tổ chức, trong lao động sản xuất, công tác; các hoạt động ý nghĩa, thiết thực của công đoàn cơ sở như: Thăm hỏi, tặng quà cho CNVCLĐ có hoàn cảnh khó khăn, bị tai nạn lao động, tặng nhà Mái ấm công đoàn; tuyên truyền, tư vấn pháp luật cho người lao động (ngày sinh hoạt pháp luật…); đối thoại với người sử dụng lao động, chính quyền; thương lượng ký kết thoả ước lao động tập thể; biểu dương gương người lao động giỏi; các phong trào thi đua:  “Xanh-sạch- đẹp, đảm bảo ATVSLĐ”, “Lao động giỏi, Lao động sáng tạo”…; phối hợp trang bị các điều kiện, trang thiết bị bảo hộ lao động, hoạt động khám sức khoẻ, chăm lo cho người lao động phòng chống dịch Covid-19; bữa ăn ca; hoạt động văn hoá, văn nghệ, thể thao…</w:t>
      </w:r>
    </w:p>
    <w:p w:rsidR="00ED7642" w:rsidRPr="00B14A30" w:rsidRDefault="00450572" w:rsidP="00BE3235">
      <w:pPr>
        <w:jc w:val="both"/>
        <w:rPr>
          <w:rFonts w:ascii="Times New Roman" w:hAnsi="Times New Roman" w:cs="Times New Roman"/>
          <w:b/>
          <w:sz w:val="28"/>
          <w:szCs w:val="28"/>
        </w:rPr>
      </w:pPr>
      <w:r w:rsidRPr="00B14A30">
        <w:rPr>
          <w:rFonts w:ascii="Times New Roman" w:hAnsi="Times New Roman" w:cs="Times New Roman"/>
          <w:b/>
          <w:sz w:val="28"/>
          <w:szCs w:val="28"/>
        </w:rPr>
        <w:t xml:space="preserve">3. Đối tượng </w:t>
      </w:r>
      <w:r w:rsidR="00EF7F9B">
        <w:rPr>
          <w:rFonts w:ascii="Times New Roman" w:hAnsi="Times New Roman" w:cs="Times New Roman"/>
          <w:b/>
          <w:sz w:val="28"/>
          <w:szCs w:val="28"/>
        </w:rPr>
        <w:t>dự thi</w:t>
      </w:r>
    </w:p>
    <w:p w:rsidR="00EF7F9B" w:rsidRPr="005B58A0" w:rsidRDefault="00EF7F9B" w:rsidP="00EF7F9B">
      <w:pPr>
        <w:jc w:val="both"/>
        <w:rPr>
          <w:rFonts w:ascii="Times New Roman" w:hAnsi="Times New Roman" w:cs="Times New Roman"/>
          <w:sz w:val="28"/>
          <w:szCs w:val="28"/>
        </w:rPr>
      </w:pPr>
      <w:r w:rsidRPr="005B58A0">
        <w:rPr>
          <w:rFonts w:ascii="Times New Roman" w:hAnsi="Times New Roman" w:cs="Times New Roman"/>
          <w:sz w:val="28"/>
          <w:szCs w:val="28"/>
        </w:rPr>
        <w:t xml:space="preserve">Cán bộ công đoàn cơ sở, đoàn viên công đoàn, người lao động làm việc tại các cơ quan, đơn vị, doanh nghiệp </w:t>
      </w:r>
      <w:r w:rsidR="0089498D">
        <w:rPr>
          <w:rFonts w:ascii="Times New Roman" w:hAnsi="Times New Roman" w:cs="Times New Roman"/>
          <w:sz w:val="28"/>
          <w:szCs w:val="28"/>
        </w:rPr>
        <w:t>trên địa bàn tỉnh Quảng Trị</w:t>
      </w:r>
      <w:r w:rsidRPr="005B58A0">
        <w:rPr>
          <w:rFonts w:ascii="Times New Roman" w:hAnsi="Times New Roman" w:cs="Times New Roman"/>
          <w:sz w:val="28"/>
          <w:szCs w:val="28"/>
        </w:rPr>
        <w:t xml:space="preserve">  </w:t>
      </w:r>
    </w:p>
    <w:p w:rsidR="002A0433" w:rsidRDefault="005B58A0" w:rsidP="002A0433">
      <w:pPr>
        <w:pStyle w:val="ListParagraph"/>
        <w:numPr>
          <w:ilvl w:val="0"/>
          <w:numId w:val="7"/>
        </w:numPr>
        <w:jc w:val="both"/>
        <w:rPr>
          <w:rFonts w:cs="Times New Roman"/>
          <w:b/>
          <w:szCs w:val="28"/>
        </w:rPr>
      </w:pPr>
      <w:r w:rsidRPr="002A0433">
        <w:rPr>
          <w:rFonts w:cs="Times New Roman"/>
          <w:b/>
          <w:szCs w:val="28"/>
        </w:rPr>
        <w:t>Tiến độ thực hiện</w:t>
      </w:r>
    </w:p>
    <w:p w:rsidR="002A0433" w:rsidRPr="002A0433" w:rsidRDefault="002A0433" w:rsidP="002A0433">
      <w:pPr>
        <w:ind w:left="720" w:firstLine="0"/>
        <w:jc w:val="both"/>
        <w:rPr>
          <w:rFonts w:ascii="Times New Roman" w:hAnsi="Times New Roman" w:cs="Times New Roman"/>
          <w:b/>
          <w:sz w:val="28"/>
          <w:szCs w:val="28"/>
        </w:rPr>
      </w:pPr>
      <w:r w:rsidRPr="002A0433">
        <w:rPr>
          <w:rFonts w:ascii="Times New Roman" w:hAnsi="Times New Roman" w:cs="Times New Roman"/>
          <w:sz w:val="28"/>
          <w:szCs w:val="28"/>
        </w:rPr>
        <w:t>- Thời gian bắt đầu nhận tác phẩm dự thi: 01/6/2020</w:t>
      </w:r>
    </w:p>
    <w:p w:rsidR="002A0433" w:rsidRPr="002A0433" w:rsidRDefault="002A0433" w:rsidP="002A0433">
      <w:pPr>
        <w:spacing w:before="60" w:after="60"/>
        <w:jc w:val="both"/>
        <w:rPr>
          <w:rFonts w:ascii="Times New Roman" w:hAnsi="Times New Roman" w:cs="Times New Roman"/>
          <w:sz w:val="28"/>
          <w:szCs w:val="28"/>
        </w:rPr>
      </w:pPr>
      <w:r w:rsidRPr="002A0433">
        <w:rPr>
          <w:rFonts w:ascii="Times New Roman" w:hAnsi="Times New Roman" w:cs="Times New Roman"/>
          <w:sz w:val="28"/>
          <w:szCs w:val="28"/>
        </w:rPr>
        <w:t>- Thời gian kết thúc nhận tác phẩm dự thi: 21/8/2020</w:t>
      </w:r>
    </w:p>
    <w:p w:rsidR="002A0433" w:rsidRPr="002A0433" w:rsidRDefault="002A0433" w:rsidP="002A0433">
      <w:pPr>
        <w:spacing w:before="60" w:after="60"/>
        <w:jc w:val="both"/>
        <w:rPr>
          <w:rFonts w:ascii="Times New Roman" w:hAnsi="Times New Roman" w:cs="Times New Roman"/>
          <w:sz w:val="28"/>
          <w:szCs w:val="28"/>
        </w:rPr>
      </w:pPr>
      <w:r w:rsidRPr="002A0433">
        <w:rPr>
          <w:rFonts w:ascii="Times New Roman" w:hAnsi="Times New Roman" w:cs="Times New Roman"/>
          <w:sz w:val="28"/>
          <w:szCs w:val="28"/>
        </w:rPr>
        <w:t xml:space="preserve">- Từ 08/6 – 30/8/2020: Tổ chức thi tuần </w:t>
      </w:r>
    </w:p>
    <w:p w:rsidR="002A0433" w:rsidRPr="002A0433" w:rsidRDefault="002A0433" w:rsidP="002A0433">
      <w:pPr>
        <w:spacing w:before="60" w:after="60"/>
        <w:jc w:val="both"/>
        <w:rPr>
          <w:rFonts w:ascii="Times New Roman" w:hAnsi="Times New Roman" w:cs="Times New Roman"/>
          <w:sz w:val="28"/>
          <w:szCs w:val="28"/>
        </w:rPr>
      </w:pPr>
      <w:r w:rsidRPr="002A0433">
        <w:rPr>
          <w:rFonts w:ascii="Times New Roman" w:hAnsi="Times New Roman" w:cs="Times New Roman"/>
          <w:sz w:val="28"/>
          <w:szCs w:val="28"/>
        </w:rPr>
        <w:t>- 01/9/2020: Công bố các tác phẩm vào Vòng chung kết</w:t>
      </w:r>
    </w:p>
    <w:p w:rsidR="002A0433" w:rsidRPr="002A0433" w:rsidRDefault="002A0433" w:rsidP="002A0433">
      <w:pPr>
        <w:spacing w:before="60" w:after="60"/>
        <w:jc w:val="both"/>
        <w:rPr>
          <w:rFonts w:ascii="Times New Roman" w:hAnsi="Times New Roman" w:cs="Times New Roman"/>
          <w:sz w:val="28"/>
          <w:szCs w:val="28"/>
        </w:rPr>
      </w:pPr>
      <w:r w:rsidRPr="002A0433">
        <w:rPr>
          <w:rFonts w:ascii="Times New Roman" w:hAnsi="Times New Roman" w:cs="Times New Roman"/>
          <w:sz w:val="28"/>
          <w:szCs w:val="28"/>
        </w:rPr>
        <w:t>- Từ 07/9 - 17/9/2020: Tổ chức Vòng chung kết</w:t>
      </w:r>
    </w:p>
    <w:p w:rsidR="002A0433" w:rsidRPr="002A0433" w:rsidRDefault="002A0433" w:rsidP="002A0433">
      <w:pPr>
        <w:spacing w:before="60" w:after="60"/>
        <w:jc w:val="both"/>
        <w:rPr>
          <w:rFonts w:ascii="Times New Roman" w:hAnsi="Times New Roman" w:cs="Times New Roman"/>
          <w:sz w:val="28"/>
          <w:szCs w:val="28"/>
        </w:rPr>
      </w:pPr>
      <w:r w:rsidRPr="002A0433">
        <w:rPr>
          <w:rFonts w:ascii="Times New Roman" w:hAnsi="Times New Roman" w:cs="Times New Roman"/>
          <w:sz w:val="28"/>
          <w:szCs w:val="28"/>
        </w:rPr>
        <w:t>- 25/9/2020: Công bố kết quả đạt giải Vòng chung kết</w:t>
      </w:r>
    </w:p>
    <w:p w:rsidR="002A0433" w:rsidRPr="002A0433" w:rsidRDefault="002A0433" w:rsidP="002A0433">
      <w:pPr>
        <w:spacing w:before="60" w:after="60"/>
        <w:jc w:val="both"/>
        <w:rPr>
          <w:rFonts w:ascii="Times New Roman" w:hAnsi="Times New Roman" w:cs="Times New Roman"/>
          <w:sz w:val="28"/>
          <w:szCs w:val="28"/>
        </w:rPr>
      </w:pPr>
      <w:r w:rsidRPr="002A0433">
        <w:rPr>
          <w:rFonts w:ascii="Times New Roman" w:hAnsi="Times New Roman" w:cs="Times New Roman"/>
          <w:sz w:val="28"/>
          <w:szCs w:val="28"/>
        </w:rPr>
        <w:lastRenderedPageBreak/>
        <w:t>- Dự kiến cuối tháng 9/2020: Tổng kết và trao giải thưởng cuộc thi cấp tỉnh</w:t>
      </w:r>
    </w:p>
    <w:p w:rsidR="002A0433" w:rsidRDefault="002A0433" w:rsidP="002A0433">
      <w:pPr>
        <w:spacing w:before="60" w:after="60"/>
        <w:jc w:val="both"/>
        <w:rPr>
          <w:rFonts w:ascii="Times New Roman" w:hAnsi="Times New Roman" w:cs="Times New Roman"/>
          <w:sz w:val="28"/>
          <w:szCs w:val="28"/>
        </w:rPr>
      </w:pPr>
      <w:r w:rsidRPr="002A0433">
        <w:rPr>
          <w:rFonts w:ascii="Times New Roman" w:hAnsi="Times New Roman" w:cs="Times New Roman"/>
          <w:sz w:val="28"/>
          <w:szCs w:val="28"/>
        </w:rPr>
        <w:t xml:space="preserve">- Tháng 10/2020: Lựa chọn 10 tác phẩm dự thi Vòng chung kết Tổng Liên đoàn Lao động Việt Nam.  </w:t>
      </w:r>
    </w:p>
    <w:p w:rsidR="005B58A0" w:rsidRDefault="00EB242A" w:rsidP="00BE3235">
      <w:pPr>
        <w:jc w:val="both"/>
        <w:rPr>
          <w:rFonts w:ascii="Times New Roman" w:hAnsi="Times New Roman" w:cs="Times New Roman"/>
          <w:b/>
          <w:spacing w:val="-6"/>
          <w:sz w:val="28"/>
          <w:szCs w:val="28"/>
        </w:rPr>
      </w:pPr>
      <w:r>
        <w:rPr>
          <w:rFonts w:ascii="Times New Roman" w:hAnsi="Times New Roman" w:cs="Times New Roman"/>
          <w:b/>
          <w:spacing w:val="-6"/>
          <w:sz w:val="28"/>
          <w:szCs w:val="28"/>
        </w:rPr>
        <w:t>5. Yêu cầu về tác phẩm dự thi</w:t>
      </w:r>
    </w:p>
    <w:p w:rsidR="008F3859" w:rsidRDefault="008F3859" w:rsidP="00BE3235">
      <w:pPr>
        <w:jc w:val="both"/>
        <w:rPr>
          <w:rFonts w:ascii="Times New Roman" w:hAnsi="Times New Roman" w:cs="Times New Roman"/>
          <w:spacing w:val="-6"/>
          <w:sz w:val="28"/>
          <w:szCs w:val="28"/>
        </w:rPr>
      </w:pPr>
      <w:r w:rsidRPr="007611A3">
        <w:rPr>
          <w:rFonts w:ascii="Times New Roman" w:hAnsi="Times New Roman" w:cs="Times New Roman"/>
          <w:spacing w:val="-6"/>
          <w:sz w:val="28"/>
          <w:szCs w:val="28"/>
        </w:rPr>
        <w:t xml:space="preserve">- </w:t>
      </w:r>
      <w:r w:rsidR="00761716">
        <w:rPr>
          <w:rFonts w:ascii="Times New Roman" w:hAnsi="Times New Roman" w:cs="Times New Roman"/>
          <w:spacing w:val="-6"/>
          <w:sz w:val="28"/>
          <w:szCs w:val="28"/>
        </w:rPr>
        <w:t xml:space="preserve"> </w:t>
      </w:r>
      <w:r w:rsidRPr="007611A3">
        <w:rPr>
          <w:rFonts w:ascii="Times New Roman" w:hAnsi="Times New Roman" w:cs="Times New Roman"/>
          <w:spacing w:val="-6"/>
          <w:sz w:val="28"/>
          <w:szCs w:val="28"/>
        </w:rPr>
        <w:t xml:space="preserve">Tác phẩm gửi dự thi theo hình thức cá nhân hoặc tập thể, là chùm ảnh (có số lượng từ </w:t>
      </w:r>
      <w:r w:rsidR="0089498D">
        <w:rPr>
          <w:rFonts w:ascii="Times New Roman" w:hAnsi="Times New Roman" w:cs="Times New Roman"/>
          <w:spacing w:val="-6"/>
          <w:sz w:val="28"/>
          <w:szCs w:val="28"/>
        </w:rPr>
        <w:t>1</w:t>
      </w:r>
      <w:r w:rsidRPr="007611A3">
        <w:rPr>
          <w:rFonts w:ascii="Times New Roman" w:hAnsi="Times New Roman" w:cs="Times New Roman"/>
          <w:spacing w:val="-6"/>
          <w:sz w:val="28"/>
          <w:szCs w:val="28"/>
        </w:rPr>
        <w:t xml:space="preserve">-5 </w:t>
      </w:r>
      <w:r w:rsidR="0089498D">
        <w:rPr>
          <w:rFonts w:ascii="Times New Roman" w:hAnsi="Times New Roman" w:cs="Times New Roman"/>
          <w:spacing w:val="-6"/>
          <w:sz w:val="28"/>
          <w:szCs w:val="28"/>
        </w:rPr>
        <w:t>ảnh</w:t>
      </w:r>
      <w:r w:rsidRPr="007611A3">
        <w:rPr>
          <w:rFonts w:ascii="Times New Roman" w:hAnsi="Times New Roman" w:cs="Times New Roman"/>
          <w:spacing w:val="-6"/>
          <w:sz w:val="28"/>
          <w:szCs w:val="28"/>
        </w:rPr>
        <w:t>)</w:t>
      </w:r>
      <w:r w:rsidR="00340A2D" w:rsidRPr="007611A3">
        <w:rPr>
          <w:rFonts w:ascii="Times New Roman" w:hAnsi="Times New Roman" w:cs="Times New Roman"/>
          <w:spacing w:val="-6"/>
          <w:sz w:val="28"/>
          <w:szCs w:val="28"/>
        </w:rPr>
        <w:t xml:space="preserve"> </w:t>
      </w:r>
      <w:r w:rsidR="00797422">
        <w:rPr>
          <w:rFonts w:ascii="Times New Roman" w:hAnsi="Times New Roman" w:cs="Times New Roman"/>
          <w:spacing w:val="-6"/>
          <w:sz w:val="28"/>
          <w:szCs w:val="28"/>
        </w:rPr>
        <w:t>có nội dung phù hợp với chủ đề cuộc thi.</w:t>
      </w:r>
    </w:p>
    <w:p w:rsidR="00032928" w:rsidRDefault="00B46352" w:rsidP="00761716">
      <w:pPr>
        <w:jc w:val="both"/>
        <w:rPr>
          <w:rFonts w:ascii="Times New Roman" w:hAnsi="Times New Roman" w:cs="Times New Roman"/>
          <w:sz w:val="28"/>
          <w:szCs w:val="28"/>
        </w:rPr>
      </w:pPr>
      <w:r>
        <w:rPr>
          <w:rFonts w:ascii="Times New Roman" w:hAnsi="Times New Roman" w:cs="Times New Roman"/>
          <w:sz w:val="28"/>
          <w:szCs w:val="28"/>
        </w:rPr>
        <w:t xml:space="preserve">- Cá nhân/tập thể dự thi phải </w:t>
      </w:r>
      <w:r w:rsidR="00032928">
        <w:rPr>
          <w:rFonts w:ascii="Times New Roman" w:hAnsi="Times New Roman" w:cs="Times New Roman"/>
          <w:sz w:val="28"/>
          <w:szCs w:val="28"/>
        </w:rPr>
        <w:t>cung cấp</w:t>
      </w:r>
      <w:r w:rsidR="00A55600">
        <w:rPr>
          <w:rFonts w:ascii="Times New Roman" w:hAnsi="Times New Roman" w:cs="Times New Roman"/>
          <w:sz w:val="28"/>
          <w:szCs w:val="28"/>
        </w:rPr>
        <w:t xml:space="preserve"> </w:t>
      </w:r>
      <w:r w:rsidR="00032928">
        <w:rPr>
          <w:rFonts w:ascii="Times New Roman" w:hAnsi="Times New Roman" w:cs="Times New Roman"/>
          <w:sz w:val="28"/>
          <w:szCs w:val="28"/>
        </w:rPr>
        <w:t>thông tin về cá nhân/đại diện tập thể gồm:</w:t>
      </w:r>
      <w:r w:rsidR="00A55600">
        <w:rPr>
          <w:rFonts w:ascii="Times New Roman" w:hAnsi="Times New Roman" w:cs="Times New Roman"/>
          <w:sz w:val="28"/>
          <w:szCs w:val="28"/>
        </w:rPr>
        <w:t xml:space="preserve"> </w:t>
      </w:r>
      <w:r w:rsidR="00032928" w:rsidRPr="00B14A30">
        <w:rPr>
          <w:rFonts w:ascii="Times New Roman" w:hAnsi="Times New Roman" w:cs="Times New Roman"/>
          <w:sz w:val="28"/>
          <w:szCs w:val="28"/>
        </w:rPr>
        <w:t>Họ và tên, ngày tháng năm sinh, đơn vị công tác, số điện thoại, tên facebook</w:t>
      </w:r>
    </w:p>
    <w:p w:rsidR="00F844FC" w:rsidRDefault="0000084C" w:rsidP="00761716">
      <w:pPr>
        <w:jc w:val="both"/>
        <w:rPr>
          <w:rFonts w:ascii="Times New Roman" w:hAnsi="Times New Roman" w:cs="Times New Roman"/>
          <w:sz w:val="28"/>
          <w:szCs w:val="28"/>
        </w:rPr>
      </w:pPr>
      <w:r>
        <w:rPr>
          <w:rFonts w:ascii="Times New Roman" w:hAnsi="Times New Roman" w:cs="Times New Roman"/>
          <w:sz w:val="28"/>
          <w:szCs w:val="28"/>
        </w:rPr>
        <w:t>- Ảnh có dung lượng từ 1 Mb đế</w:t>
      </w:r>
      <w:r w:rsidR="00032928">
        <w:rPr>
          <w:rFonts w:ascii="Times New Roman" w:hAnsi="Times New Roman" w:cs="Times New Roman"/>
          <w:sz w:val="28"/>
          <w:szCs w:val="28"/>
        </w:rPr>
        <w:t>n 5 Mb. Ảnh phải có ch</w:t>
      </w:r>
      <w:r w:rsidR="008A5C6D">
        <w:rPr>
          <w:rFonts w:ascii="Times New Roman" w:hAnsi="Times New Roman" w:cs="Times New Roman"/>
          <w:sz w:val="28"/>
          <w:szCs w:val="28"/>
        </w:rPr>
        <w:t>ú</w:t>
      </w:r>
      <w:r w:rsidR="00032928">
        <w:rPr>
          <w:rFonts w:ascii="Times New Roman" w:hAnsi="Times New Roman" w:cs="Times New Roman"/>
          <w:sz w:val="28"/>
          <w:szCs w:val="28"/>
        </w:rPr>
        <w:t xml:space="preserve"> thích </w:t>
      </w:r>
      <w:r w:rsidR="00032928" w:rsidRPr="00B14A30">
        <w:rPr>
          <w:rFonts w:ascii="Times New Roman" w:hAnsi="Times New Roman" w:cs="Times New Roman"/>
          <w:sz w:val="28"/>
          <w:szCs w:val="28"/>
        </w:rPr>
        <w:t xml:space="preserve">(ảnh chụp ở đâu, nhân vật trong </w:t>
      </w:r>
      <w:r w:rsidR="00AD2A81">
        <w:rPr>
          <w:rFonts w:ascii="Times New Roman" w:hAnsi="Times New Roman" w:cs="Times New Roman"/>
          <w:sz w:val="28"/>
          <w:szCs w:val="28"/>
        </w:rPr>
        <w:t xml:space="preserve">ảnh </w:t>
      </w:r>
      <w:r w:rsidR="00032928" w:rsidRPr="00B14A30">
        <w:rPr>
          <w:rFonts w:ascii="Times New Roman" w:hAnsi="Times New Roman" w:cs="Times New Roman"/>
          <w:sz w:val="28"/>
          <w:szCs w:val="28"/>
        </w:rPr>
        <w:t xml:space="preserve">là ai? đang làm gì?...). </w:t>
      </w:r>
      <w:r>
        <w:rPr>
          <w:rFonts w:ascii="Times New Roman" w:hAnsi="Times New Roman" w:cs="Times New Roman"/>
          <w:sz w:val="28"/>
          <w:szCs w:val="28"/>
        </w:rPr>
        <w:t xml:space="preserve">Ảnh để file riêng, không đưa ảnh vào </w:t>
      </w:r>
      <w:r w:rsidR="00F356F6">
        <w:rPr>
          <w:rFonts w:ascii="Times New Roman" w:hAnsi="Times New Roman" w:cs="Times New Roman"/>
          <w:sz w:val="28"/>
          <w:szCs w:val="28"/>
        </w:rPr>
        <w:t>file</w:t>
      </w:r>
      <w:r>
        <w:rPr>
          <w:rFonts w:ascii="Times New Roman" w:hAnsi="Times New Roman" w:cs="Times New Roman"/>
          <w:sz w:val="28"/>
          <w:szCs w:val="28"/>
        </w:rPr>
        <w:t xml:space="preserve"> word.</w:t>
      </w:r>
      <w:r w:rsidR="00F844FC">
        <w:rPr>
          <w:rFonts w:ascii="Times New Roman" w:hAnsi="Times New Roman" w:cs="Times New Roman"/>
          <w:sz w:val="28"/>
          <w:szCs w:val="28"/>
        </w:rPr>
        <w:t xml:space="preserve"> </w:t>
      </w:r>
    </w:p>
    <w:p w:rsidR="00B46352" w:rsidRDefault="00C36275" w:rsidP="00B46352">
      <w:pPr>
        <w:jc w:val="both"/>
        <w:rPr>
          <w:rFonts w:ascii="Times New Roman" w:hAnsi="Times New Roman" w:cs="Times New Roman"/>
          <w:sz w:val="28"/>
          <w:szCs w:val="28"/>
        </w:rPr>
      </w:pPr>
      <w:r>
        <w:rPr>
          <w:rFonts w:ascii="Times New Roman" w:hAnsi="Times New Roman" w:cs="Times New Roman"/>
          <w:sz w:val="28"/>
          <w:szCs w:val="28"/>
        </w:rPr>
        <w:t xml:space="preserve">- </w:t>
      </w:r>
      <w:r w:rsidR="00B46352">
        <w:rPr>
          <w:rFonts w:ascii="Times New Roman" w:hAnsi="Times New Roman" w:cs="Times New Roman"/>
          <w:sz w:val="28"/>
          <w:szCs w:val="28"/>
        </w:rPr>
        <w:t xml:space="preserve">Người dự thi chịu trách nhiệm về bản quyền ảnh dự thi.Trường hợp vi phạm bản quyền, Ban Tổ chức sẽ </w:t>
      </w:r>
      <w:r w:rsidR="00032928">
        <w:rPr>
          <w:rFonts w:ascii="Times New Roman" w:hAnsi="Times New Roman" w:cs="Times New Roman"/>
          <w:sz w:val="28"/>
          <w:szCs w:val="28"/>
        </w:rPr>
        <w:t>loạ</w:t>
      </w:r>
      <w:r w:rsidR="008A5C6D">
        <w:rPr>
          <w:rFonts w:ascii="Times New Roman" w:hAnsi="Times New Roman" w:cs="Times New Roman"/>
          <w:sz w:val="28"/>
          <w:szCs w:val="28"/>
        </w:rPr>
        <w:t>i khỏi cuộc thi.</w:t>
      </w:r>
    </w:p>
    <w:p w:rsidR="00797422" w:rsidRPr="00926B35" w:rsidRDefault="00797422" w:rsidP="00797422">
      <w:pPr>
        <w:jc w:val="both"/>
        <w:rPr>
          <w:rFonts w:ascii="Times New Roman" w:hAnsi="Times New Roman" w:cs="Times New Roman"/>
          <w:b/>
          <w:spacing w:val="-6"/>
          <w:sz w:val="28"/>
          <w:szCs w:val="28"/>
        </w:rPr>
      </w:pPr>
      <w:r w:rsidRPr="00926B35">
        <w:rPr>
          <w:rFonts w:ascii="Times New Roman" w:hAnsi="Times New Roman" w:cs="Times New Roman"/>
          <w:sz w:val="28"/>
          <w:szCs w:val="28"/>
        </w:rPr>
        <w:t>- Ảnh dự thi phải là ảnh chưa đoạt giải của bất kỳ cuộc thi ảnh nào.</w:t>
      </w:r>
    </w:p>
    <w:p w:rsidR="00B81481" w:rsidRDefault="00B81481" w:rsidP="00B81481">
      <w:pPr>
        <w:jc w:val="both"/>
        <w:rPr>
          <w:rFonts w:ascii="Times New Roman" w:hAnsi="Times New Roman" w:cs="Times New Roman"/>
          <w:sz w:val="28"/>
          <w:szCs w:val="28"/>
        </w:rPr>
      </w:pPr>
      <w:r>
        <w:rPr>
          <w:rFonts w:ascii="Times New Roman" w:hAnsi="Times New Roman" w:cs="Times New Roman"/>
          <w:sz w:val="28"/>
          <w:szCs w:val="28"/>
        </w:rPr>
        <w:t xml:space="preserve">- </w:t>
      </w:r>
      <w:r w:rsidRPr="00B14A30">
        <w:rPr>
          <w:rFonts w:ascii="Times New Roman" w:hAnsi="Times New Roman" w:cs="Times New Roman"/>
          <w:sz w:val="28"/>
          <w:szCs w:val="28"/>
        </w:rPr>
        <w:t xml:space="preserve">Ảnh dự thi được chụp từ năm 2019 đến nay. </w:t>
      </w:r>
    </w:p>
    <w:p w:rsidR="00EB242A" w:rsidRDefault="00EB242A" w:rsidP="00BE3235">
      <w:pPr>
        <w:jc w:val="both"/>
        <w:rPr>
          <w:rFonts w:ascii="Times New Roman" w:hAnsi="Times New Roman" w:cs="Times New Roman"/>
          <w:b/>
          <w:spacing w:val="-6"/>
          <w:sz w:val="28"/>
          <w:szCs w:val="28"/>
        </w:rPr>
      </w:pPr>
      <w:r>
        <w:rPr>
          <w:rFonts w:ascii="Times New Roman" w:hAnsi="Times New Roman" w:cs="Times New Roman"/>
          <w:b/>
          <w:spacing w:val="-6"/>
          <w:sz w:val="28"/>
          <w:szCs w:val="28"/>
        </w:rPr>
        <w:t xml:space="preserve">6. </w:t>
      </w:r>
      <w:r w:rsidR="00392501">
        <w:rPr>
          <w:rFonts w:ascii="Times New Roman" w:hAnsi="Times New Roman" w:cs="Times New Roman"/>
          <w:b/>
          <w:spacing w:val="-6"/>
          <w:sz w:val="28"/>
          <w:szCs w:val="28"/>
        </w:rPr>
        <w:t>Cách</w:t>
      </w:r>
      <w:r>
        <w:rPr>
          <w:rFonts w:ascii="Times New Roman" w:hAnsi="Times New Roman" w:cs="Times New Roman"/>
          <w:b/>
          <w:spacing w:val="-6"/>
          <w:sz w:val="28"/>
          <w:szCs w:val="28"/>
        </w:rPr>
        <w:t xml:space="preserve"> thức dự thi</w:t>
      </w:r>
    </w:p>
    <w:p w:rsidR="00211C7A" w:rsidRDefault="0033267F" w:rsidP="00211C7A">
      <w:pPr>
        <w:jc w:val="both"/>
        <w:rPr>
          <w:rFonts w:ascii="Times New Roman" w:hAnsi="Times New Roman" w:cs="Times New Roman"/>
          <w:sz w:val="28"/>
          <w:szCs w:val="28"/>
        </w:rPr>
      </w:pPr>
      <w:r w:rsidRPr="0033267F">
        <w:rPr>
          <w:rFonts w:ascii="Times New Roman" w:hAnsi="Times New Roman" w:cs="Times New Roman"/>
          <w:spacing w:val="-6"/>
          <w:sz w:val="28"/>
          <w:szCs w:val="28"/>
        </w:rPr>
        <w:t xml:space="preserve">Tác phẩm gửi về Ban Tổ chức qua </w:t>
      </w:r>
      <w:r w:rsidRPr="0033267F">
        <w:rPr>
          <w:rFonts w:ascii="Times New Roman" w:hAnsi="Times New Roman" w:cs="Times New Roman"/>
          <w:sz w:val="28"/>
          <w:szCs w:val="28"/>
        </w:rPr>
        <w:t>email Ban tổ chức</w:t>
      </w:r>
      <w:r>
        <w:rPr>
          <w:rFonts w:ascii="Times New Roman" w:hAnsi="Times New Roman" w:cs="Times New Roman"/>
          <w:sz w:val="28"/>
          <w:szCs w:val="28"/>
        </w:rPr>
        <w:t xml:space="preserve"> Cuộc thi</w:t>
      </w:r>
      <w:r w:rsidRPr="0033267F">
        <w:rPr>
          <w:rFonts w:ascii="Times New Roman" w:hAnsi="Times New Roman" w:cs="Times New Roman"/>
          <w:sz w:val="28"/>
          <w:szCs w:val="28"/>
        </w:rPr>
        <w:t>:</w:t>
      </w:r>
      <w:r w:rsidRPr="00B14A30">
        <w:rPr>
          <w:rFonts w:ascii="Times New Roman" w:hAnsi="Times New Roman" w:cs="Times New Roman"/>
          <w:sz w:val="28"/>
          <w:szCs w:val="28"/>
        </w:rPr>
        <w:t xml:space="preserve"> </w:t>
      </w:r>
      <w:hyperlink r:id="rId6" w:history="1">
        <w:r w:rsidR="008A2DDC" w:rsidRPr="00386D65">
          <w:rPr>
            <w:rStyle w:val="Hyperlink"/>
            <w:rFonts w:ascii="Times New Roman" w:hAnsi="Times New Roman" w:cs="Times New Roman"/>
            <w:sz w:val="28"/>
            <w:szCs w:val="28"/>
          </w:rPr>
          <w:t>netdepcongdoanvanguoilaodongqt@gmail.com</w:t>
        </w:r>
      </w:hyperlink>
      <w:r w:rsidR="002911BD">
        <w:rPr>
          <w:rFonts w:ascii="Times New Roman" w:hAnsi="Times New Roman" w:cs="Times New Roman"/>
          <w:sz w:val="28"/>
          <w:szCs w:val="28"/>
        </w:rPr>
        <w:t xml:space="preserve"> gồm ảnh, </w:t>
      </w:r>
      <w:r w:rsidR="00100CE5">
        <w:rPr>
          <w:rFonts w:ascii="Times New Roman" w:hAnsi="Times New Roman" w:cs="Times New Roman"/>
          <w:sz w:val="28"/>
          <w:szCs w:val="28"/>
        </w:rPr>
        <w:t>chú thích ảnh</w:t>
      </w:r>
      <w:r w:rsidR="002911BD">
        <w:rPr>
          <w:rFonts w:ascii="Times New Roman" w:hAnsi="Times New Roman" w:cs="Times New Roman"/>
          <w:sz w:val="28"/>
          <w:szCs w:val="28"/>
        </w:rPr>
        <w:t xml:space="preserve"> và thông tin cá nhân theo yêu cầu về tác phẩm dự thi.</w:t>
      </w:r>
    </w:p>
    <w:p w:rsidR="00EB242A" w:rsidRDefault="00EB242A" w:rsidP="00211C7A">
      <w:pPr>
        <w:jc w:val="both"/>
        <w:rPr>
          <w:rFonts w:ascii="Times New Roman" w:hAnsi="Times New Roman" w:cs="Times New Roman"/>
          <w:b/>
          <w:spacing w:val="-6"/>
          <w:sz w:val="28"/>
          <w:szCs w:val="28"/>
        </w:rPr>
      </w:pPr>
      <w:r>
        <w:rPr>
          <w:rFonts w:ascii="Times New Roman" w:hAnsi="Times New Roman" w:cs="Times New Roman"/>
          <w:b/>
          <w:spacing w:val="-6"/>
          <w:sz w:val="28"/>
          <w:szCs w:val="28"/>
        </w:rPr>
        <w:t xml:space="preserve">7. </w:t>
      </w:r>
      <w:r w:rsidR="009726CD">
        <w:rPr>
          <w:rFonts w:ascii="Times New Roman" w:hAnsi="Times New Roman" w:cs="Times New Roman"/>
          <w:b/>
          <w:spacing w:val="-6"/>
          <w:sz w:val="28"/>
          <w:szCs w:val="28"/>
        </w:rPr>
        <w:t>Nguyên tắc</w:t>
      </w:r>
      <w:r>
        <w:rPr>
          <w:rFonts w:ascii="Times New Roman" w:hAnsi="Times New Roman" w:cs="Times New Roman"/>
          <w:b/>
          <w:spacing w:val="-6"/>
          <w:sz w:val="28"/>
          <w:szCs w:val="28"/>
        </w:rPr>
        <w:t xml:space="preserve"> chấm điểm và</w:t>
      </w:r>
      <w:r w:rsidR="00211C7A">
        <w:rPr>
          <w:rFonts w:ascii="Times New Roman" w:hAnsi="Times New Roman" w:cs="Times New Roman"/>
          <w:b/>
          <w:spacing w:val="-6"/>
          <w:sz w:val="28"/>
          <w:szCs w:val="28"/>
        </w:rPr>
        <w:t xml:space="preserve"> bình chọn</w:t>
      </w:r>
    </w:p>
    <w:p w:rsidR="005B58A0" w:rsidRDefault="009726CD" w:rsidP="00BE3235">
      <w:pPr>
        <w:jc w:val="both"/>
        <w:rPr>
          <w:rFonts w:ascii="Times New Roman" w:hAnsi="Times New Roman" w:cs="Times New Roman"/>
          <w:spacing w:val="-6"/>
          <w:sz w:val="28"/>
          <w:szCs w:val="28"/>
        </w:rPr>
      </w:pPr>
      <w:r w:rsidRPr="002911BD">
        <w:rPr>
          <w:rFonts w:ascii="Times New Roman" w:hAnsi="Times New Roman" w:cs="Times New Roman"/>
          <w:spacing w:val="-6"/>
          <w:sz w:val="28"/>
          <w:szCs w:val="28"/>
        </w:rPr>
        <w:t>- Bình chọn trực tuyến trên Trang</w:t>
      </w:r>
      <w:r w:rsidR="00BD13B8">
        <w:rPr>
          <w:rFonts w:ascii="Times New Roman" w:hAnsi="Times New Roman" w:cs="Times New Roman"/>
          <w:spacing w:val="-6"/>
          <w:sz w:val="28"/>
          <w:szCs w:val="28"/>
        </w:rPr>
        <w:t xml:space="preserve"> Fanpage</w:t>
      </w:r>
      <w:r w:rsidRPr="002911BD">
        <w:rPr>
          <w:rFonts w:ascii="Times New Roman" w:hAnsi="Times New Roman" w:cs="Times New Roman"/>
          <w:spacing w:val="-6"/>
          <w:sz w:val="28"/>
          <w:szCs w:val="28"/>
        </w:rPr>
        <w:t xml:space="preserve"> Facebook Công đoàn Quảng Trị </w:t>
      </w:r>
    </w:p>
    <w:p w:rsidR="00B97939" w:rsidRDefault="00B97939" w:rsidP="00BE3235">
      <w:pPr>
        <w:jc w:val="both"/>
        <w:rPr>
          <w:rFonts w:ascii="Times New Roman" w:hAnsi="Times New Roman" w:cs="Times New Roman"/>
          <w:sz w:val="28"/>
          <w:szCs w:val="28"/>
        </w:rPr>
      </w:pPr>
      <w:r>
        <w:rPr>
          <w:rFonts w:ascii="Times New Roman" w:hAnsi="Times New Roman" w:cs="Times New Roman"/>
          <w:spacing w:val="-6"/>
          <w:sz w:val="28"/>
          <w:szCs w:val="28"/>
        </w:rPr>
        <w:t xml:space="preserve">- Từ ngày </w:t>
      </w:r>
      <w:r w:rsidR="00FB07C4">
        <w:rPr>
          <w:rFonts w:ascii="Times New Roman" w:hAnsi="Times New Roman" w:cs="Times New Roman"/>
          <w:spacing w:val="-6"/>
          <w:sz w:val="28"/>
          <w:szCs w:val="28"/>
        </w:rPr>
        <w:t>0</w:t>
      </w:r>
      <w:r w:rsidR="00496A28">
        <w:rPr>
          <w:rFonts w:ascii="Times New Roman" w:hAnsi="Times New Roman" w:cs="Times New Roman"/>
          <w:spacing w:val="-6"/>
          <w:sz w:val="28"/>
          <w:szCs w:val="28"/>
        </w:rPr>
        <w:t>8</w:t>
      </w:r>
      <w:r w:rsidR="00FB07C4">
        <w:rPr>
          <w:rFonts w:ascii="Times New Roman" w:hAnsi="Times New Roman" w:cs="Times New Roman"/>
          <w:spacing w:val="-6"/>
          <w:sz w:val="28"/>
          <w:szCs w:val="28"/>
        </w:rPr>
        <w:t>/6</w:t>
      </w:r>
      <w:r>
        <w:rPr>
          <w:rFonts w:ascii="Times New Roman" w:hAnsi="Times New Roman" w:cs="Times New Roman"/>
          <w:spacing w:val="-6"/>
          <w:sz w:val="28"/>
          <w:szCs w:val="28"/>
        </w:rPr>
        <w:t>/2020, Ban Tổ chức tiến hành</w:t>
      </w:r>
      <w:r w:rsidR="00105D18">
        <w:rPr>
          <w:rFonts w:ascii="Times New Roman" w:hAnsi="Times New Roman" w:cs="Times New Roman"/>
          <w:spacing w:val="-6"/>
          <w:sz w:val="28"/>
          <w:szCs w:val="28"/>
        </w:rPr>
        <w:t xml:space="preserve"> lựa chọn các tác phẩm đạt yêu cầu</w:t>
      </w:r>
      <w:r>
        <w:rPr>
          <w:rFonts w:ascii="Times New Roman" w:hAnsi="Times New Roman" w:cs="Times New Roman"/>
          <w:spacing w:val="-6"/>
          <w:sz w:val="28"/>
          <w:szCs w:val="28"/>
        </w:rPr>
        <w:t xml:space="preserve"> đăng các tác phẩm dự thi của thí sinh lên Trang Facebook Công đoàn Quảng Trị. </w:t>
      </w:r>
      <w:r w:rsidR="00A647E7">
        <w:rPr>
          <w:rFonts w:ascii="Times New Roman" w:hAnsi="Times New Roman" w:cs="Times New Roman"/>
          <w:spacing w:val="-6"/>
          <w:sz w:val="28"/>
          <w:szCs w:val="28"/>
        </w:rPr>
        <w:t>Người tham gia bình chọn bằng cách ấn chọn “like” (thích) dưới mỗi tác phẩm (chấp nhận tất cả các biểu tượng thay thế like) được đăng trên Trang Công đoàn Quảng Trị</w:t>
      </w:r>
      <w:r w:rsidR="00AF3BC0">
        <w:rPr>
          <w:rFonts w:ascii="Times New Roman" w:hAnsi="Times New Roman" w:cs="Times New Roman"/>
          <w:spacing w:val="-6"/>
          <w:sz w:val="28"/>
          <w:szCs w:val="28"/>
        </w:rPr>
        <w:t xml:space="preserve"> và</w:t>
      </w:r>
      <w:r w:rsidR="00A647E7">
        <w:rPr>
          <w:rFonts w:ascii="Times New Roman" w:hAnsi="Times New Roman" w:cs="Times New Roman"/>
          <w:spacing w:val="-6"/>
          <w:sz w:val="28"/>
          <w:szCs w:val="28"/>
        </w:rPr>
        <w:t xml:space="preserve"> “share” (chia sẽ</w:t>
      </w:r>
      <w:r w:rsidR="00AF3BC0">
        <w:rPr>
          <w:rFonts w:ascii="Times New Roman" w:hAnsi="Times New Roman" w:cs="Times New Roman"/>
          <w:spacing w:val="-6"/>
          <w:sz w:val="28"/>
          <w:szCs w:val="28"/>
        </w:rPr>
        <w:t xml:space="preserve">). </w:t>
      </w:r>
      <w:r w:rsidR="00AF3BC0" w:rsidRPr="00B14A30">
        <w:rPr>
          <w:rFonts w:ascii="Times New Roman" w:hAnsi="Times New Roman" w:cs="Times New Roman"/>
          <w:sz w:val="28"/>
          <w:szCs w:val="28"/>
        </w:rPr>
        <w:t xml:space="preserve">Người dự thi </w:t>
      </w:r>
      <w:r w:rsidR="00AF3BC0">
        <w:rPr>
          <w:rFonts w:ascii="Times New Roman" w:hAnsi="Times New Roman" w:cs="Times New Roman"/>
          <w:sz w:val="28"/>
          <w:szCs w:val="28"/>
        </w:rPr>
        <w:t>kêu gọi lượt bình chọn (like</w:t>
      </w:r>
      <w:r w:rsidR="00AF3BC0" w:rsidRPr="00B14A30">
        <w:rPr>
          <w:rFonts w:ascii="Times New Roman" w:hAnsi="Times New Roman" w:cs="Times New Roman"/>
          <w:sz w:val="28"/>
          <w:szCs w:val="28"/>
        </w:rPr>
        <w:t>, share) tác phẩm của mình.</w:t>
      </w:r>
      <w:r w:rsidR="00AF3BC0">
        <w:rPr>
          <w:rFonts w:ascii="Times New Roman" w:hAnsi="Times New Roman" w:cs="Times New Roman"/>
          <w:sz w:val="28"/>
          <w:szCs w:val="28"/>
        </w:rPr>
        <w:t xml:space="preserve"> Tổng số bình chọn là tổng số điểm của </w:t>
      </w:r>
      <w:r w:rsidR="00FC565E">
        <w:rPr>
          <w:rFonts w:ascii="Times New Roman" w:hAnsi="Times New Roman" w:cs="Times New Roman"/>
          <w:sz w:val="28"/>
          <w:szCs w:val="28"/>
        </w:rPr>
        <w:t>lượt like và share. Một lượt like tương ứng 1 điểm, 1 lượt chia sẽ 3 điểm.</w:t>
      </w:r>
    </w:p>
    <w:p w:rsidR="00361A9B" w:rsidRDefault="00361A9B" w:rsidP="00BE3235">
      <w:pPr>
        <w:jc w:val="both"/>
        <w:rPr>
          <w:rFonts w:ascii="Times New Roman" w:hAnsi="Times New Roman" w:cs="Times New Roman"/>
          <w:sz w:val="28"/>
          <w:szCs w:val="28"/>
        </w:rPr>
      </w:pPr>
      <w:r>
        <w:rPr>
          <w:rFonts w:ascii="Times New Roman" w:hAnsi="Times New Roman" w:cs="Times New Roman"/>
          <w:sz w:val="28"/>
          <w:szCs w:val="28"/>
        </w:rPr>
        <w:t>Giải thưởng sẽ được công bố trên Trang Công đoàn Quảng Trị và các phương tiện thông tin địa chúng khác.</w:t>
      </w:r>
    </w:p>
    <w:p w:rsidR="00361A9B" w:rsidRPr="00105D18" w:rsidRDefault="00361A9B" w:rsidP="00BE3235">
      <w:pPr>
        <w:jc w:val="both"/>
        <w:rPr>
          <w:rFonts w:ascii="Times New Roman" w:hAnsi="Times New Roman" w:cs="Times New Roman"/>
          <w:b/>
          <w:spacing w:val="-6"/>
          <w:sz w:val="28"/>
          <w:szCs w:val="28"/>
        </w:rPr>
      </w:pPr>
      <w:r w:rsidRPr="00105D18">
        <w:rPr>
          <w:rFonts w:ascii="Times New Roman" w:hAnsi="Times New Roman" w:cs="Times New Roman"/>
          <w:b/>
          <w:sz w:val="28"/>
          <w:szCs w:val="28"/>
        </w:rPr>
        <w:t>7.</w:t>
      </w:r>
      <w:r w:rsidR="00135038">
        <w:rPr>
          <w:rFonts w:ascii="Times New Roman" w:hAnsi="Times New Roman" w:cs="Times New Roman"/>
          <w:b/>
          <w:sz w:val="28"/>
          <w:szCs w:val="28"/>
        </w:rPr>
        <w:t>1.</w:t>
      </w:r>
      <w:r w:rsidRPr="00105D18">
        <w:rPr>
          <w:rFonts w:ascii="Times New Roman" w:hAnsi="Times New Roman" w:cs="Times New Roman"/>
          <w:b/>
          <w:sz w:val="28"/>
          <w:szCs w:val="28"/>
        </w:rPr>
        <w:t xml:space="preserve"> Giải tuần</w:t>
      </w:r>
    </w:p>
    <w:p w:rsidR="00BE3235" w:rsidRDefault="00BE3235" w:rsidP="00BE3235">
      <w:pPr>
        <w:spacing w:before="60" w:after="60" w:line="340" w:lineRule="exact"/>
        <w:jc w:val="both"/>
        <w:rPr>
          <w:rFonts w:ascii="Times New Roman" w:hAnsi="Times New Roman" w:cs="Times New Roman"/>
          <w:sz w:val="28"/>
          <w:szCs w:val="28"/>
        </w:rPr>
      </w:pPr>
      <w:r w:rsidRPr="00B14A30">
        <w:rPr>
          <w:rFonts w:ascii="Times New Roman" w:hAnsi="Times New Roman" w:cs="Times New Roman"/>
          <w:sz w:val="28"/>
          <w:szCs w:val="28"/>
        </w:rPr>
        <w:t xml:space="preserve">- </w:t>
      </w:r>
      <w:r w:rsidR="004E7EA4">
        <w:rPr>
          <w:rFonts w:ascii="Times New Roman" w:hAnsi="Times New Roman" w:cs="Times New Roman"/>
          <w:sz w:val="28"/>
          <w:szCs w:val="28"/>
        </w:rPr>
        <w:t>16</w:t>
      </w:r>
      <w:r w:rsidR="00105D18">
        <w:rPr>
          <w:rFonts w:ascii="Times New Roman" w:hAnsi="Times New Roman" w:cs="Times New Roman"/>
          <w:sz w:val="28"/>
          <w:szCs w:val="28"/>
        </w:rPr>
        <w:t>h ngày thứ 5 hàng tuần</w:t>
      </w:r>
      <w:r w:rsidRPr="00B14A30">
        <w:rPr>
          <w:rFonts w:ascii="Times New Roman" w:hAnsi="Times New Roman" w:cs="Times New Roman"/>
          <w:sz w:val="28"/>
          <w:szCs w:val="28"/>
        </w:rPr>
        <w:t xml:space="preserve">, Ban Tổ chức </w:t>
      </w:r>
      <w:r w:rsidR="00105D18">
        <w:rPr>
          <w:rFonts w:ascii="Times New Roman" w:hAnsi="Times New Roman" w:cs="Times New Roman"/>
          <w:sz w:val="28"/>
          <w:szCs w:val="28"/>
        </w:rPr>
        <w:t xml:space="preserve">chuyển các tác phẩm về chế độ “riêng tư” để tổng hợp </w:t>
      </w:r>
      <w:r w:rsidR="0086035B">
        <w:rPr>
          <w:rFonts w:ascii="Times New Roman" w:hAnsi="Times New Roman" w:cs="Times New Roman"/>
          <w:sz w:val="28"/>
          <w:szCs w:val="28"/>
        </w:rPr>
        <w:t xml:space="preserve">và công bố </w:t>
      </w:r>
      <w:r w:rsidR="00105D18">
        <w:rPr>
          <w:rFonts w:ascii="Times New Roman" w:hAnsi="Times New Roman" w:cs="Times New Roman"/>
          <w:sz w:val="28"/>
          <w:szCs w:val="28"/>
        </w:rPr>
        <w:t xml:space="preserve">kết quả </w:t>
      </w:r>
      <w:r w:rsidR="0086035B">
        <w:rPr>
          <w:rFonts w:ascii="Times New Roman" w:hAnsi="Times New Roman" w:cs="Times New Roman"/>
          <w:sz w:val="28"/>
          <w:szCs w:val="28"/>
        </w:rPr>
        <w:t>vào chiều thứ 6 của tuần đó.</w:t>
      </w:r>
      <w:r w:rsidRPr="00B14A30">
        <w:rPr>
          <w:rFonts w:ascii="Times New Roman" w:hAnsi="Times New Roman" w:cs="Times New Roman"/>
          <w:sz w:val="28"/>
          <w:szCs w:val="28"/>
        </w:rPr>
        <w:t xml:space="preserve"> Những tác phẩm </w:t>
      </w:r>
      <w:r w:rsidRPr="00B14A30">
        <w:rPr>
          <w:rFonts w:ascii="Times New Roman" w:hAnsi="Times New Roman" w:cs="Times New Roman"/>
          <w:sz w:val="28"/>
          <w:szCs w:val="28"/>
        </w:rPr>
        <w:lastRenderedPageBreak/>
        <w:t>được gửi từ  ngày thứ 6 tuần này đế</w:t>
      </w:r>
      <w:r w:rsidR="0010211E">
        <w:rPr>
          <w:rFonts w:ascii="Times New Roman" w:hAnsi="Times New Roman" w:cs="Times New Roman"/>
          <w:sz w:val="28"/>
          <w:szCs w:val="28"/>
        </w:rPr>
        <w:t>n</w:t>
      </w:r>
      <w:r w:rsidRPr="00B14A30">
        <w:rPr>
          <w:rFonts w:ascii="Times New Roman" w:hAnsi="Times New Roman" w:cs="Times New Roman"/>
          <w:sz w:val="28"/>
          <w:szCs w:val="28"/>
        </w:rPr>
        <w:t xml:space="preserve"> ngày thứ 6 tuần tiếp theo sẽ được lựa chọn để đăng trong tuần kế tiếp.</w:t>
      </w:r>
    </w:p>
    <w:p w:rsidR="0086035B" w:rsidRPr="00B14A30" w:rsidRDefault="0086035B" w:rsidP="000C7E11">
      <w:pPr>
        <w:spacing w:before="80" w:after="80"/>
        <w:jc w:val="both"/>
        <w:rPr>
          <w:rFonts w:ascii="Times New Roman" w:hAnsi="Times New Roman" w:cs="Times New Roman"/>
          <w:sz w:val="28"/>
          <w:szCs w:val="28"/>
        </w:rPr>
      </w:pPr>
      <w:r w:rsidRPr="00B14A30">
        <w:rPr>
          <w:rFonts w:ascii="Times New Roman" w:hAnsi="Times New Roman" w:cs="Times New Roman"/>
          <w:sz w:val="28"/>
          <w:szCs w:val="28"/>
        </w:rPr>
        <w:t xml:space="preserve">- </w:t>
      </w:r>
      <w:r w:rsidR="00CF483E">
        <w:rPr>
          <w:rFonts w:ascii="Times New Roman" w:hAnsi="Times New Roman" w:cs="Times New Roman"/>
          <w:sz w:val="28"/>
          <w:szCs w:val="28"/>
        </w:rPr>
        <w:t>Cơ cấu Giải tuần:</w:t>
      </w:r>
      <w:r w:rsidRPr="00B14A30">
        <w:rPr>
          <w:rFonts w:ascii="Times New Roman" w:hAnsi="Times New Roman" w:cs="Times New Roman"/>
          <w:sz w:val="28"/>
          <w:szCs w:val="28"/>
        </w:rPr>
        <w:t xml:space="preserve"> </w:t>
      </w:r>
      <w:r w:rsidR="00861694">
        <w:rPr>
          <w:rFonts w:ascii="Times New Roman" w:hAnsi="Times New Roman" w:cs="Times New Roman"/>
          <w:sz w:val="28"/>
          <w:szCs w:val="28"/>
        </w:rPr>
        <w:t>2 giải Nhất tuần</w:t>
      </w:r>
    </w:p>
    <w:p w:rsidR="0086035B" w:rsidRPr="00B14A30" w:rsidRDefault="0086035B" w:rsidP="000C7E11">
      <w:pPr>
        <w:spacing w:before="80" w:after="80"/>
        <w:jc w:val="both"/>
        <w:rPr>
          <w:rFonts w:ascii="Times New Roman" w:hAnsi="Times New Roman" w:cs="Times New Roman"/>
          <w:sz w:val="28"/>
          <w:szCs w:val="28"/>
        </w:rPr>
      </w:pPr>
      <w:r w:rsidRPr="00B14A30">
        <w:rPr>
          <w:rFonts w:ascii="Times New Roman" w:hAnsi="Times New Roman" w:cs="Times New Roman"/>
          <w:sz w:val="28"/>
          <w:szCs w:val="28"/>
        </w:rPr>
        <w:t xml:space="preserve">+ 1 giải Nhất (tương tác) do người dùng facebook bình chọn thông qua việc like và share tác phẩm. </w:t>
      </w:r>
    </w:p>
    <w:p w:rsidR="0086035B" w:rsidRPr="00B14A30" w:rsidRDefault="0086035B" w:rsidP="000C7E11">
      <w:pPr>
        <w:spacing w:before="80" w:after="80"/>
        <w:jc w:val="both"/>
        <w:rPr>
          <w:rFonts w:ascii="Times New Roman" w:hAnsi="Times New Roman" w:cs="Times New Roman"/>
          <w:sz w:val="28"/>
          <w:szCs w:val="28"/>
        </w:rPr>
      </w:pPr>
      <w:r w:rsidRPr="00B14A30">
        <w:rPr>
          <w:rFonts w:ascii="Times New Roman" w:hAnsi="Times New Roman" w:cs="Times New Roman"/>
          <w:sz w:val="28"/>
          <w:szCs w:val="28"/>
        </w:rPr>
        <w:t xml:space="preserve">+ 1 giải Nhất (chuyên môn) do Ban Giám khảo chấm căn cứ nội dung, chất lượng ảnh, tính nghệ thuật của tác phẩm. </w:t>
      </w:r>
    </w:p>
    <w:p w:rsidR="0086035B" w:rsidRPr="00B14A30" w:rsidRDefault="0086035B" w:rsidP="000C7E11">
      <w:pPr>
        <w:spacing w:before="80" w:after="80" w:line="340" w:lineRule="exact"/>
        <w:jc w:val="both"/>
        <w:rPr>
          <w:rFonts w:ascii="Times New Roman" w:hAnsi="Times New Roman" w:cs="Times New Roman"/>
          <w:sz w:val="28"/>
          <w:szCs w:val="28"/>
        </w:rPr>
      </w:pPr>
      <w:r>
        <w:rPr>
          <w:rFonts w:ascii="Times New Roman" w:hAnsi="Times New Roman" w:cs="Times New Roman"/>
          <w:sz w:val="28"/>
          <w:szCs w:val="28"/>
        </w:rPr>
        <w:t xml:space="preserve">- Bài dự thi </w:t>
      </w:r>
      <w:r w:rsidR="002A5678">
        <w:rPr>
          <w:rFonts w:ascii="Times New Roman" w:hAnsi="Times New Roman" w:cs="Times New Roman"/>
          <w:sz w:val="28"/>
          <w:szCs w:val="28"/>
        </w:rPr>
        <w:t>đạt</w:t>
      </w:r>
      <w:r>
        <w:rPr>
          <w:rFonts w:ascii="Times New Roman" w:hAnsi="Times New Roman" w:cs="Times New Roman"/>
          <w:sz w:val="28"/>
          <w:szCs w:val="28"/>
        </w:rPr>
        <w:t xml:space="preserve"> giải</w:t>
      </w:r>
      <w:r w:rsidR="002A5678">
        <w:rPr>
          <w:rFonts w:ascii="Times New Roman" w:hAnsi="Times New Roman" w:cs="Times New Roman"/>
          <w:sz w:val="28"/>
          <w:szCs w:val="28"/>
        </w:rPr>
        <w:t xml:space="preserve"> Nhất</w:t>
      </w:r>
      <w:r>
        <w:rPr>
          <w:rFonts w:ascii="Times New Roman" w:hAnsi="Times New Roman" w:cs="Times New Roman"/>
          <w:sz w:val="28"/>
          <w:szCs w:val="28"/>
        </w:rPr>
        <w:t xml:space="preserve"> tuần sẽ </w:t>
      </w:r>
      <w:r w:rsidR="008A5C6D">
        <w:rPr>
          <w:rFonts w:ascii="Times New Roman" w:hAnsi="Times New Roman" w:cs="Times New Roman"/>
          <w:sz w:val="28"/>
          <w:szCs w:val="28"/>
        </w:rPr>
        <w:t xml:space="preserve">được tham gia vòng chung kết, </w:t>
      </w:r>
      <w:r>
        <w:rPr>
          <w:rFonts w:ascii="Times New Roman" w:hAnsi="Times New Roman" w:cs="Times New Roman"/>
          <w:sz w:val="28"/>
          <w:szCs w:val="28"/>
        </w:rPr>
        <w:t>không được xét trao giải trong các tuần tiếp theo</w:t>
      </w:r>
      <w:r w:rsidR="00444E8E">
        <w:rPr>
          <w:rFonts w:ascii="Times New Roman" w:hAnsi="Times New Roman" w:cs="Times New Roman"/>
          <w:sz w:val="28"/>
          <w:szCs w:val="28"/>
        </w:rPr>
        <w:t>.</w:t>
      </w:r>
    </w:p>
    <w:p w:rsidR="00BE3235" w:rsidRPr="00B14A30" w:rsidRDefault="00135038" w:rsidP="000C7E11">
      <w:pPr>
        <w:spacing w:before="80" w:after="80"/>
        <w:jc w:val="both"/>
        <w:rPr>
          <w:rFonts w:ascii="Times New Roman" w:hAnsi="Times New Roman" w:cs="Times New Roman"/>
          <w:b/>
          <w:sz w:val="28"/>
          <w:szCs w:val="28"/>
        </w:rPr>
      </w:pPr>
      <w:r>
        <w:rPr>
          <w:rFonts w:ascii="Times New Roman" w:hAnsi="Times New Roman" w:cs="Times New Roman"/>
          <w:b/>
          <w:sz w:val="28"/>
          <w:szCs w:val="28"/>
        </w:rPr>
        <w:t>7.2</w:t>
      </w:r>
      <w:r w:rsidR="00BE3235" w:rsidRPr="00B14A30">
        <w:rPr>
          <w:rFonts w:ascii="Times New Roman" w:hAnsi="Times New Roman" w:cs="Times New Roman"/>
          <w:b/>
          <w:sz w:val="28"/>
          <w:szCs w:val="28"/>
        </w:rPr>
        <w:t>. Đối với Vòng chung kết</w:t>
      </w:r>
    </w:p>
    <w:p w:rsidR="00BE3235" w:rsidRPr="00B14A30" w:rsidRDefault="00BE3235" w:rsidP="000C7E11">
      <w:pPr>
        <w:spacing w:before="80" w:after="80"/>
        <w:jc w:val="both"/>
        <w:rPr>
          <w:rFonts w:ascii="Times New Roman" w:hAnsi="Times New Roman" w:cs="Times New Roman"/>
          <w:sz w:val="28"/>
          <w:szCs w:val="28"/>
        </w:rPr>
      </w:pPr>
      <w:r w:rsidRPr="00B14A30">
        <w:rPr>
          <w:rFonts w:ascii="Times New Roman" w:hAnsi="Times New Roman" w:cs="Times New Roman"/>
          <w:sz w:val="28"/>
          <w:szCs w:val="28"/>
        </w:rPr>
        <w:t xml:space="preserve">- </w:t>
      </w:r>
      <w:r w:rsidR="003B2E29">
        <w:rPr>
          <w:rFonts w:ascii="Times New Roman" w:hAnsi="Times New Roman" w:cs="Times New Roman"/>
          <w:sz w:val="28"/>
          <w:szCs w:val="28"/>
        </w:rPr>
        <w:t>24</w:t>
      </w:r>
      <w:r w:rsidRPr="00B14A30">
        <w:rPr>
          <w:rFonts w:ascii="Times New Roman" w:hAnsi="Times New Roman" w:cs="Times New Roman"/>
          <w:sz w:val="28"/>
          <w:szCs w:val="28"/>
        </w:rPr>
        <w:t xml:space="preserve"> tác phẩm đạt Giải Nhất tuần</w:t>
      </w:r>
      <w:r w:rsidR="008A5C6D">
        <w:rPr>
          <w:rFonts w:ascii="Times New Roman" w:hAnsi="Times New Roman" w:cs="Times New Roman"/>
          <w:sz w:val="28"/>
          <w:szCs w:val="28"/>
        </w:rPr>
        <w:t xml:space="preserve"> (gồm 1</w:t>
      </w:r>
      <w:r w:rsidR="003B2E29">
        <w:rPr>
          <w:rFonts w:ascii="Times New Roman" w:hAnsi="Times New Roman" w:cs="Times New Roman"/>
          <w:sz w:val="28"/>
          <w:szCs w:val="28"/>
        </w:rPr>
        <w:t>2</w:t>
      </w:r>
      <w:r w:rsidR="008A5C6D">
        <w:rPr>
          <w:rFonts w:ascii="Times New Roman" w:hAnsi="Times New Roman" w:cs="Times New Roman"/>
          <w:sz w:val="28"/>
          <w:szCs w:val="28"/>
        </w:rPr>
        <w:t xml:space="preserve"> giải tương tác, 1</w:t>
      </w:r>
      <w:r w:rsidR="003B2E29">
        <w:rPr>
          <w:rFonts w:ascii="Times New Roman" w:hAnsi="Times New Roman" w:cs="Times New Roman"/>
          <w:sz w:val="28"/>
          <w:szCs w:val="28"/>
        </w:rPr>
        <w:t>2</w:t>
      </w:r>
      <w:r w:rsidR="008A5C6D">
        <w:rPr>
          <w:rFonts w:ascii="Times New Roman" w:hAnsi="Times New Roman" w:cs="Times New Roman"/>
          <w:sz w:val="28"/>
          <w:szCs w:val="28"/>
        </w:rPr>
        <w:t xml:space="preserve"> giải chuyên môn)</w:t>
      </w:r>
      <w:r w:rsidRPr="00B14A30">
        <w:rPr>
          <w:rFonts w:ascii="Times New Roman" w:hAnsi="Times New Roman" w:cs="Times New Roman"/>
          <w:sz w:val="28"/>
          <w:szCs w:val="28"/>
        </w:rPr>
        <w:t xml:space="preserve"> tiếp tục thi Vòng chung kết</w:t>
      </w:r>
      <w:r w:rsidR="00966FC1">
        <w:rPr>
          <w:rFonts w:ascii="Times New Roman" w:hAnsi="Times New Roman" w:cs="Times New Roman"/>
          <w:sz w:val="28"/>
          <w:szCs w:val="28"/>
        </w:rPr>
        <w:t>.</w:t>
      </w:r>
    </w:p>
    <w:p w:rsidR="00BE3235" w:rsidRPr="00B14A30" w:rsidRDefault="00BE3235" w:rsidP="000C7E11">
      <w:pPr>
        <w:spacing w:before="80" w:after="80"/>
        <w:jc w:val="both"/>
        <w:rPr>
          <w:rFonts w:ascii="Times New Roman" w:hAnsi="Times New Roman" w:cs="Times New Roman"/>
          <w:sz w:val="28"/>
          <w:szCs w:val="28"/>
        </w:rPr>
      </w:pPr>
      <w:r w:rsidRPr="00B14A30">
        <w:rPr>
          <w:rFonts w:ascii="Times New Roman" w:hAnsi="Times New Roman" w:cs="Times New Roman"/>
          <w:sz w:val="28"/>
          <w:szCs w:val="28"/>
        </w:rPr>
        <w:t>- Cách tính điể</w:t>
      </w:r>
      <w:r w:rsidR="002C2940">
        <w:rPr>
          <w:rFonts w:ascii="Times New Roman" w:hAnsi="Times New Roman" w:cs="Times New Roman"/>
          <w:sz w:val="28"/>
          <w:szCs w:val="28"/>
        </w:rPr>
        <w:t xml:space="preserve">m: </w:t>
      </w:r>
      <w:r w:rsidRPr="00B14A30">
        <w:rPr>
          <w:rFonts w:ascii="Times New Roman" w:hAnsi="Times New Roman" w:cs="Times New Roman"/>
          <w:sz w:val="28"/>
          <w:szCs w:val="28"/>
        </w:rPr>
        <w:t xml:space="preserve">Điểm </w:t>
      </w:r>
      <w:r w:rsidR="00DA09E4">
        <w:rPr>
          <w:rFonts w:ascii="Times New Roman" w:hAnsi="Times New Roman" w:cs="Times New Roman"/>
          <w:sz w:val="28"/>
          <w:szCs w:val="28"/>
        </w:rPr>
        <w:t xml:space="preserve">cộng đồng </w:t>
      </w:r>
      <w:r w:rsidR="009D6975">
        <w:rPr>
          <w:rFonts w:ascii="Times New Roman" w:hAnsi="Times New Roman" w:cs="Times New Roman"/>
          <w:sz w:val="28"/>
          <w:szCs w:val="28"/>
        </w:rPr>
        <w:t>bình chọn</w:t>
      </w:r>
      <w:r w:rsidRPr="00B14A30">
        <w:rPr>
          <w:rFonts w:ascii="Times New Roman" w:hAnsi="Times New Roman" w:cs="Times New Roman"/>
          <w:sz w:val="28"/>
          <w:szCs w:val="28"/>
        </w:rPr>
        <w:t xml:space="preserve"> (50%) + Điểm giám khảo (50%)</w:t>
      </w:r>
    </w:p>
    <w:p w:rsidR="00BE3235" w:rsidRPr="00B14A30" w:rsidRDefault="00BE3235" w:rsidP="000C7E11">
      <w:pPr>
        <w:spacing w:before="80" w:after="80"/>
        <w:jc w:val="both"/>
        <w:rPr>
          <w:rFonts w:ascii="Times New Roman" w:hAnsi="Times New Roman" w:cs="Times New Roman"/>
          <w:sz w:val="28"/>
          <w:szCs w:val="28"/>
        </w:rPr>
      </w:pPr>
      <w:r w:rsidRPr="00B14A30">
        <w:rPr>
          <w:rFonts w:ascii="Times New Roman" w:hAnsi="Times New Roman" w:cs="Times New Roman"/>
          <w:b/>
          <w:i/>
          <w:sz w:val="28"/>
          <w:szCs w:val="28"/>
        </w:rPr>
        <w:t>* Lưu ý</w:t>
      </w:r>
      <w:r w:rsidRPr="00B14A30">
        <w:rPr>
          <w:rFonts w:ascii="Times New Roman" w:hAnsi="Times New Roman" w:cs="Times New Roman"/>
          <w:sz w:val="28"/>
          <w:szCs w:val="28"/>
        </w:rPr>
        <w:t xml:space="preserve">: Không tính like trên bài share. Chỉ tính like trên Fanpage Công đoàn Quảng Trị. Share trên bài share đều được tính. Không sử dụng các phần mềm hack like, hack share, tài khoản ảo. Khuyến khích một tài khoản facebook share nhiều lần vì mục đích tuyên truyền và tăng tương tác, tuy nhiên, Ban Tổ chức chỉ chấm điểm dựa trên số tài khoản share mà không phải là tổng số lượt share. Ví dụ: tài khoản A </w:t>
      </w:r>
      <w:r w:rsidRPr="00FF232A">
        <w:rPr>
          <w:rFonts w:ascii="Times New Roman" w:hAnsi="Times New Roman" w:cs="Times New Roman"/>
          <w:spacing w:val="-6"/>
          <w:sz w:val="28"/>
          <w:szCs w:val="28"/>
        </w:rPr>
        <w:t>share 15 lượt, nhưng chỉ được tính điểm 1 tài khoản share là 3 điểm mà không phải 45 điểm. Ban Tổ chức sẽ kiểm đếm số tài khoản share và like bằng phần mềm lọc kết quả.</w:t>
      </w:r>
    </w:p>
    <w:p w:rsidR="000A59FA" w:rsidRDefault="00A961BD" w:rsidP="000C7E11">
      <w:pPr>
        <w:spacing w:before="80" w:after="80"/>
        <w:jc w:val="both"/>
        <w:rPr>
          <w:rFonts w:ascii="Times New Roman" w:hAnsi="Times New Roman" w:cs="Times New Roman"/>
          <w:b/>
          <w:sz w:val="28"/>
          <w:szCs w:val="28"/>
        </w:rPr>
      </w:pPr>
      <w:r>
        <w:rPr>
          <w:rFonts w:ascii="Times New Roman" w:hAnsi="Times New Roman" w:cs="Times New Roman"/>
          <w:b/>
          <w:sz w:val="28"/>
          <w:szCs w:val="28"/>
        </w:rPr>
        <w:t>8</w:t>
      </w:r>
      <w:r w:rsidR="00BE3235" w:rsidRPr="00B14A30">
        <w:rPr>
          <w:rFonts w:ascii="Times New Roman" w:hAnsi="Times New Roman" w:cs="Times New Roman"/>
          <w:b/>
          <w:sz w:val="28"/>
          <w:szCs w:val="28"/>
        </w:rPr>
        <w:t xml:space="preserve">. </w:t>
      </w:r>
      <w:r w:rsidR="000A59FA">
        <w:rPr>
          <w:rFonts w:ascii="Times New Roman" w:hAnsi="Times New Roman" w:cs="Times New Roman"/>
          <w:b/>
          <w:sz w:val="28"/>
          <w:szCs w:val="28"/>
        </w:rPr>
        <w:t>Các quy định khác</w:t>
      </w:r>
    </w:p>
    <w:p w:rsidR="000A59FA" w:rsidRPr="000A59FA" w:rsidRDefault="000A59FA" w:rsidP="000C7E11">
      <w:pPr>
        <w:spacing w:before="80" w:after="80"/>
        <w:jc w:val="both"/>
        <w:rPr>
          <w:rFonts w:ascii="Times New Roman" w:hAnsi="Times New Roman" w:cs="Times New Roman"/>
          <w:sz w:val="28"/>
          <w:szCs w:val="28"/>
        </w:rPr>
      </w:pPr>
      <w:r w:rsidRPr="000A59FA">
        <w:rPr>
          <w:rFonts w:ascii="Times New Roman" w:hAnsi="Times New Roman" w:cs="Times New Roman"/>
          <w:sz w:val="28"/>
          <w:szCs w:val="28"/>
        </w:rPr>
        <w:t>- Người tham gia cuộc thi có nghĩa đã đồng ý với thể lệ cuộc thi</w:t>
      </w:r>
    </w:p>
    <w:p w:rsidR="000A59FA" w:rsidRPr="00861694" w:rsidRDefault="000A59FA" w:rsidP="000C7E11">
      <w:pPr>
        <w:spacing w:before="80" w:after="80"/>
        <w:jc w:val="both"/>
        <w:rPr>
          <w:rFonts w:ascii="Times New Roman" w:hAnsi="Times New Roman" w:cs="Times New Roman"/>
          <w:spacing w:val="-4"/>
          <w:sz w:val="28"/>
          <w:szCs w:val="28"/>
        </w:rPr>
      </w:pPr>
      <w:r w:rsidRPr="00861694">
        <w:rPr>
          <w:rFonts w:ascii="Times New Roman" w:hAnsi="Times New Roman" w:cs="Times New Roman"/>
          <w:spacing w:val="-4"/>
          <w:sz w:val="28"/>
          <w:szCs w:val="28"/>
        </w:rPr>
        <w:t>-Tác phẩm dự thi sẽ thuộc toàn quyền sử dụng của Ban Tổ chức. Ban Tổ chức có quyền sử dụng tác phẩm, tên tuổi của người dự thi trong các hoạt động tuyên truyền.</w:t>
      </w:r>
    </w:p>
    <w:p w:rsidR="000A59FA" w:rsidRDefault="000A59FA" w:rsidP="000C7E11">
      <w:pPr>
        <w:spacing w:before="80" w:after="80"/>
        <w:jc w:val="both"/>
        <w:rPr>
          <w:rFonts w:ascii="Times New Roman" w:hAnsi="Times New Roman" w:cs="Times New Roman"/>
          <w:sz w:val="28"/>
          <w:szCs w:val="28"/>
        </w:rPr>
      </w:pPr>
      <w:r>
        <w:rPr>
          <w:rFonts w:ascii="Times New Roman" w:hAnsi="Times New Roman" w:cs="Times New Roman"/>
          <w:sz w:val="28"/>
          <w:szCs w:val="28"/>
        </w:rPr>
        <w:t>- Ban Tổ chức có quyền loại bỏ các tác phẩm không đạt yêu cầu.</w:t>
      </w:r>
    </w:p>
    <w:p w:rsidR="000A59FA" w:rsidRDefault="000A59FA" w:rsidP="000C7E11">
      <w:pPr>
        <w:spacing w:before="80" w:after="80"/>
        <w:jc w:val="both"/>
        <w:rPr>
          <w:rFonts w:ascii="Times New Roman" w:hAnsi="Times New Roman" w:cs="Times New Roman"/>
          <w:sz w:val="28"/>
          <w:szCs w:val="28"/>
        </w:rPr>
      </w:pPr>
      <w:r>
        <w:rPr>
          <w:rFonts w:ascii="Times New Roman" w:hAnsi="Times New Roman" w:cs="Times New Roman"/>
          <w:sz w:val="28"/>
          <w:szCs w:val="28"/>
        </w:rPr>
        <w:t>- Trường hợp phát sinh khiếu nại liên quan tác phẩm dự thi, Ban Tổ chức sẽ trực tiếp giải quyết và quyết định của Ban Tổ chức là kết quả cuối cùng.</w:t>
      </w:r>
    </w:p>
    <w:p w:rsidR="00BE3235" w:rsidRPr="00B14A30" w:rsidRDefault="002206D1" w:rsidP="000C7E11">
      <w:pPr>
        <w:spacing w:before="80" w:after="80"/>
        <w:jc w:val="both"/>
        <w:rPr>
          <w:rFonts w:ascii="Times New Roman" w:hAnsi="Times New Roman" w:cs="Times New Roman"/>
          <w:b/>
          <w:sz w:val="28"/>
          <w:szCs w:val="28"/>
        </w:rPr>
      </w:pPr>
      <w:r>
        <w:rPr>
          <w:rFonts w:ascii="Times New Roman" w:hAnsi="Times New Roman" w:cs="Times New Roman"/>
          <w:b/>
          <w:sz w:val="28"/>
          <w:szCs w:val="28"/>
        </w:rPr>
        <w:t xml:space="preserve">9. </w:t>
      </w:r>
      <w:r w:rsidR="00BE3235" w:rsidRPr="00B14A30">
        <w:rPr>
          <w:rFonts w:ascii="Times New Roman" w:hAnsi="Times New Roman" w:cs="Times New Roman"/>
          <w:b/>
          <w:sz w:val="28"/>
          <w:szCs w:val="28"/>
        </w:rPr>
        <w:t xml:space="preserve">Giải thưởng </w:t>
      </w:r>
    </w:p>
    <w:p w:rsidR="00BE3235" w:rsidRPr="00B14A30" w:rsidRDefault="00163410" w:rsidP="000C7E11">
      <w:pPr>
        <w:spacing w:before="80" w:after="80"/>
        <w:jc w:val="both"/>
        <w:rPr>
          <w:rFonts w:ascii="Times New Roman" w:hAnsi="Times New Roman" w:cs="Times New Roman"/>
          <w:spacing w:val="-8"/>
          <w:sz w:val="28"/>
          <w:szCs w:val="28"/>
        </w:rPr>
      </w:pPr>
      <w:r w:rsidRPr="00D77349">
        <w:rPr>
          <w:rFonts w:ascii="Times New Roman" w:hAnsi="Times New Roman" w:cs="Times New Roman"/>
          <w:b/>
          <w:sz w:val="28"/>
          <w:szCs w:val="28"/>
        </w:rPr>
        <w:t xml:space="preserve">9.1. </w:t>
      </w:r>
      <w:r w:rsidR="00BE3235" w:rsidRPr="00D77349">
        <w:rPr>
          <w:rFonts w:ascii="Times New Roman" w:hAnsi="Times New Roman" w:cs="Times New Roman"/>
          <w:b/>
          <w:sz w:val="28"/>
          <w:szCs w:val="28"/>
        </w:rPr>
        <w:t xml:space="preserve"> Giải tập thể:</w:t>
      </w:r>
      <w:r w:rsidR="00BE3235" w:rsidRPr="00B14A30">
        <w:rPr>
          <w:rFonts w:ascii="Times New Roman" w:hAnsi="Times New Roman" w:cs="Times New Roman"/>
          <w:sz w:val="28"/>
          <w:szCs w:val="28"/>
        </w:rPr>
        <w:t xml:space="preserve"> Dành cho công đoàn cấp trên trực tiếp cơ sở có nhiều bài dự thi nhất</w:t>
      </w:r>
      <w:r w:rsidR="00593A8A">
        <w:rPr>
          <w:rFonts w:ascii="Times New Roman" w:hAnsi="Times New Roman" w:cs="Times New Roman"/>
          <w:sz w:val="28"/>
          <w:szCs w:val="28"/>
        </w:rPr>
        <w:t xml:space="preserve"> trong cuộc thi</w:t>
      </w:r>
      <w:r w:rsidR="00BE3235" w:rsidRPr="00B14A30">
        <w:rPr>
          <w:rFonts w:ascii="Times New Roman" w:hAnsi="Times New Roman" w:cs="Times New Roman"/>
          <w:sz w:val="28"/>
          <w:szCs w:val="28"/>
        </w:rPr>
        <w:t>:</w:t>
      </w:r>
      <w:r w:rsidR="00BE3235" w:rsidRPr="00B14A30">
        <w:rPr>
          <w:rFonts w:ascii="Times New Roman" w:hAnsi="Times New Roman" w:cs="Times New Roman"/>
          <w:spacing w:val="-8"/>
          <w:sz w:val="28"/>
          <w:szCs w:val="28"/>
        </w:rPr>
        <w:t xml:space="preserve">  3 Giải</w:t>
      </w:r>
    </w:p>
    <w:p w:rsidR="00BE3235" w:rsidRPr="00B14A30" w:rsidRDefault="00BE3235" w:rsidP="000C7E11">
      <w:pPr>
        <w:spacing w:before="80" w:after="80"/>
        <w:jc w:val="both"/>
        <w:rPr>
          <w:rFonts w:ascii="Times New Roman" w:hAnsi="Times New Roman" w:cs="Times New Roman"/>
          <w:sz w:val="28"/>
          <w:szCs w:val="28"/>
        </w:rPr>
      </w:pPr>
      <w:r w:rsidRPr="00B14A30">
        <w:rPr>
          <w:rFonts w:ascii="Times New Roman" w:hAnsi="Times New Roman" w:cs="Times New Roman"/>
          <w:sz w:val="28"/>
          <w:szCs w:val="28"/>
        </w:rPr>
        <w:t xml:space="preserve">+ Giải Nhất: </w:t>
      </w:r>
      <w:r w:rsidR="00112B40">
        <w:rPr>
          <w:rFonts w:ascii="Times New Roman" w:hAnsi="Times New Roman" w:cs="Times New Roman"/>
          <w:sz w:val="28"/>
          <w:szCs w:val="28"/>
        </w:rPr>
        <w:t xml:space="preserve">Gồm </w:t>
      </w:r>
      <w:r w:rsidR="004E226D">
        <w:rPr>
          <w:rFonts w:ascii="Times New Roman" w:hAnsi="Times New Roman" w:cs="Times New Roman"/>
          <w:sz w:val="28"/>
          <w:szCs w:val="28"/>
        </w:rPr>
        <w:t xml:space="preserve">Bằng khen của </w:t>
      </w:r>
      <w:r w:rsidR="0095742B">
        <w:rPr>
          <w:rFonts w:ascii="Times New Roman" w:hAnsi="Times New Roman" w:cs="Times New Roman"/>
          <w:sz w:val="28"/>
          <w:szCs w:val="28"/>
        </w:rPr>
        <w:t xml:space="preserve">BCH </w:t>
      </w:r>
      <w:r w:rsidR="004E226D">
        <w:rPr>
          <w:rFonts w:ascii="Times New Roman" w:hAnsi="Times New Roman" w:cs="Times New Roman"/>
          <w:sz w:val="28"/>
          <w:szCs w:val="28"/>
        </w:rPr>
        <w:t>LĐLĐ tỉnh</w:t>
      </w:r>
      <w:r w:rsidR="00112B40">
        <w:rPr>
          <w:rFonts w:ascii="Times New Roman" w:hAnsi="Times New Roman" w:cs="Times New Roman"/>
          <w:sz w:val="28"/>
          <w:szCs w:val="28"/>
        </w:rPr>
        <w:t xml:space="preserve"> và phần thưởng trị giá </w:t>
      </w:r>
      <w:r w:rsidRPr="00B14A30">
        <w:rPr>
          <w:rFonts w:ascii="Times New Roman" w:hAnsi="Times New Roman" w:cs="Times New Roman"/>
          <w:sz w:val="28"/>
          <w:szCs w:val="28"/>
        </w:rPr>
        <w:t>1.000.000 đ</w:t>
      </w:r>
      <w:r w:rsidR="0095742B">
        <w:rPr>
          <w:rFonts w:ascii="Times New Roman" w:hAnsi="Times New Roman" w:cs="Times New Roman"/>
          <w:sz w:val="28"/>
          <w:szCs w:val="28"/>
        </w:rPr>
        <w:t>ồng</w:t>
      </w:r>
    </w:p>
    <w:p w:rsidR="00BE3235" w:rsidRPr="00B14A30" w:rsidRDefault="00BE3235" w:rsidP="000C7E11">
      <w:pPr>
        <w:spacing w:before="80" w:after="80"/>
        <w:jc w:val="both"/>
        <w:rPr>
          <w:rFonts w:ascii="Times New Roman" w:hAnsi="Times New Roman" w:cs="Times New Roman"/>
          <w:sz w:val="28"/>
          <w:szCs w:val="28"/>
        </w:rPr>
      </w:pPr>
      <w:r w:rsidRPr="00B14A30">
        <w:rPr>
          <w:rFonts w:ascii="Times New Roman" w:hAnsi="Times New Roman" w:cs="Times New Roman"/>
          <w:sz w:val="28"/>
          <w:szCs w:val="28"/>
        </w:rPr>
        <w:t xml:space="preserve">+ Giải Nhì: </w:t>
      </w:r>
      <w:r w:rsidR="00112B40">
        <w:rPr>
          <w:rFonts w:ascii="Times New Roman" w:hAnsi="Times New Roman" w:cs="Times New Roman"/>
          <w:sz w:val="28"/>
          <w:szCs w:val="28"/>
        </w:rPr>
        <w:t xml:space="preserve">Gồm </w:t>
      </w:r>
      <w:r w:rsidR="0095742B">
        <w:rPr>
          <w:rFonts w:ascii="Times New Roman" w:hAnsi="Times New Roman" w:cs="Times New Roman"/>
          <w:sz w:val="28"/>
          <w:szCs w:val="28"/>
        </w:rPr>
        <w:t xml:space="preserve">Bằng khen của BCH LĐLĐ tỉnh </w:t>
      </w:r>
      <w:r w:rsidR="00112B40">
        <w:rPr>
          <w:rFonts w:ascii="Times New Roman" w:hAnsi="Times New Roman" w:cs="Times New Roman"/>
          <w:sz w:val="28"/>
          <w:szCs w:val="28"/>
        </w:rPr>
        <w:t xml:space="preserve">và phần thưởng trị giá </w:t>
      </w:r>
      <w:r w:rsidRPr="00B14A30">
        <w:rPr>
          <w:rFonts w:ascii="Times New Roman" w:hAnsi="Times New Roman" w:cs="Times New Roman"/>
          <w:sz w:val="28"/>
          <w:szCs w:val="28"/>
        </w:rPr>
        <w:t>700.000 đ</w:t>
      </w:r>
      <w:r w:rsidR="0095742B">
        <w:rPr>
          <w:rFonts w:ascii="Times New Roman" w:hAnsi="Times New Roman" w:cs="Times New Roman"/>
          <w:sz w:val="28"/>
          <w:szCs w:val="28"/>
        </w:rPr>
        <w:t>ồng</w:t>
      </w:r>
    </w:p>
    <w:p w:rsidR="00BE3235" w:rsidRDefault="00BE3235" w:rsidP="000C7E11">
      <w:pPr>
        <w:spacing w:before="80" w:after="80"/>
        <w:jc w:val="both"/>
        <w:rPr>
          <w:rFonts w:ascii="Times New Roman" w:hAnsi="Times New Roman" w:cs="Times New Roman"/>
          <w:sz w:val="28"/>
          <w:szCs w:val="28"/>
        </w:rPr>
      </w:pPr>
      <w:r w:rsidRPr="00B14A30">
        <w:rPr>
          <w:rFonts w:ascii="Times New Roman" w:hAnsi="Times New Roman" w:cs="Times New Roman"/>
          <w:sz w:val="28"/>
          <w:szCs w:val="28"/>
        </w:rPr>
        <w:lastRenderedPageBreak/>
        <w:t xml:space="preserve">+ Giải Ba: </w:t>
      </w:r>
      <w:r w:rsidR="00112B40">
        <w:rPr>
          <w:rFonts w:ascii="Times New Roman" w:hAnsi="Times New Roman" w:cs="Times New Roman"/>
          <w:sz w:val="28"/>
          <w:szCs w:val="28"/>
        </w:rPr>
        <w:t xml:space="preserve">Gồm </w:t>
      </w:r>
      <w:r w:rsidR="0095742B">
        <w:rPr>
          <w:rFonts w:ascii="Times New Roman" w:hAnsi="Times New Roman" w:cs="Times New Roman"/>
          <w:sz w:val="28"/>
          <w:szCs w:val="28"/>
        </w:rPr>
        <w:t xml:space="preserve">Bằng khen của BCH LĐLĐ tỉnh </w:t>
      </w:r>
      <w:r w:rsidR="00112B40">
        <w:rPr>
          <w:rFonts w:ascii="Times New Roman" w:hAnsi="Times New Roman" w:cs="Times New Roman"/>
          <w:sz w:val="28"/>
          <w:szCs w:val="28"/>
        </w:rPr>
        <w:t xml:space="preserve">và phần thưởng trị giá </w:t>
      </w:r>
      <w:r w:rsidRPr="00B14A30">
        <w:rPr>
          <w:rFonts w:ascii="Times New Roman" w:hAnsi="Times New Roman" w:cs="Times New Roman"/>
          <w:sz w:val="28"/>
          <w:szCs w:val="28"/>
        </w:rPr>
        <w:t>500.000 đ</w:t>
      </w:r>
      <w:r w:rsidR="0095742B">
        <w:rPr>
          <w:rFonts w:ascii="Times New Roman" w:hAnsi="Times New Roman" w:cs="Times New Roman"/>
          <w:sz w:val="28"/>
          <w:szCs w:val="28"/>
        </w:rPr>
        <w:t>ồng</w:t>
      </w:r>
    </w:p>
    <w:p w:rsidR="00BE3235" w:rsidRPr="00D77349" w:rsidRDefault="00163410" w:rsidP="00BE3235">
      <w:pPr>
        <w:jc w:val="both"/>
        <w:rPr>
          <w:rFonts w:ascii="Times New Roman" w:hAnsi="Times New Roman" w:cs="Times New Roman"/>
          <w:b/>
          <w:sz w:val="28"/>
          <w:szCs w:val="28"/>
        </w:rPr>
      </w:pPr>
      <w:r w:rsidRPr="00D77349">
        <w:rPr>
          <w:rFonts w:ascii="Times New Roman" w:hAnsi="Times New Roman" w:cs="Times New Roman"/>
          <w:b/>
          <w:sz w:val="28"/>
          <w:szCs w:val="28"/>
        </w:rPr>
        <w:t>9.2</w:t>
      </w:r>
      <w:r w:rsidR="00BE3235" w:rsidRPr="00D77349">
        <w:rPr>
          <w:rFonts w:ascii="Times New Roman" w:hAnsi="Times New Roman" w:cs="Times New Roman"/>
          <w:b/>
          <w:sz w:val="28"/>
          <w:szCs w:val="28"/>
        </w:rPr>
        <w:t xml:space="preserve"> Giải cá nhân: </w:t>
      </w:r>
    </w:p>
    <w:p w:rsidR="00BE3235" w:rsidRPr="00B14A30" w:rsidRDefault="00BE3235" w:rsidP="00BE3235">
      <w:pPr>
        <w:jc w:val="both"/>
        <w:rPr>
          <w:rFonts w:ascii="Times New Roman" w:hAnsi="Times New Roman" w:cs="Times New Roman"/>
          <w:sz w:val="28"/>
          <w:szCs w:val="28"/>
        </w:rPr>
      </w:pPr>
      <w:r w:rsidRPr="00B14A30">
        <w:rPr>
          <w:rFonts w:ascii="Times New Roman" w:hAnsi="Times New Roman" w:cs="Times New Roman"/>
          <w:sz w:val="28"/>
          <w:szCs w:val="28"/>
        </w:rPr>
        <w:t xml:space="preserve">- Giải Nhất tuần: </w:t>
      </w:r>
      <w:r w:rsidR="00445702">
        <w:rPr>
          <w:rFonts w:ascii="Times New Roman" w:hAnsi="Times New Roman" w:cs="Times New Roman"/>
          <w:sz w:val="28"/>
          <w:szCs w:val="28"/>
        </w:rPr>
        <w:t xml:space="preserve">Gồm Giấy chứng nhận và phần thưởng trị giá </w:t>
      </w:r>
      <w:r w:rsidRPr="00B14A30">
        <w:rPr>
          <w:rFonts w:ascii="Times New Roman" w:hAnsi="Times New Roman" w:cs="Times New Roman"/>
          <w:sz w:val="28"/>
          <w:szCs w:val="28"/>
        </w:rPr>
        <w:t xml:space="preserve">300.000đồng/giải </w:t>
      </w:r>
    </w:p>
    <w:p w:rsidR="00BE3235" w:rsidRPr="00B14A30" w:rsidRDefault="00BE3235" w:rsidP="00BE3235">
      <w:pPr>
        <w:jc w:val="both"/>
        <w:rPr>
          <w:rFonts w:ascii="Times New Roman" w:hAnsi="Times New Roman" w:cs="Times New Roman"/>
          <w:sz w:val="28"/>
          <w:szCs w:val="28"/>
        </w:rPr>
      </w:pPr>
      <w:r w:rsidRPr="00B14A30">
        <w:rPr>
          <w:rFonts w:ascii="Times New Roman" w:hAnsi="Times New Roman" w:cs="Times New Roman"/>
          <w:sz w:val="28"/>
          <w:szCs w:val="28"/>
        </w:rPr>
        <w:t xml:space="preserve">- Vòng chung kết: </w:t>
      </w:r>
    </w:p>
    <w:p w:rsidR="00BE3235" w:rsidRPr="00B14A30" w:rsidRDefault="00BE3235" w:rsidP="00BE3235">
      <w:pPr>
        <w:jc w:val="both"/>
        <w:rPr>
          <w:rFonts w:ascii="Times New Roman" w:hAnsi="Times New Roman" w:cs="Times New Roman"/>
          <w:sz w:val="28"/>
          <w:szCs w:val="28"/>
        </w:rPr>
      </w:pPr>
      <w:r w:rsidRPr="00B14A30">
        <w:rPr>
          <w:rFonts w:ascii="Times New Roman" w:hAnsi="Times New Roman" w:cs="Times New Roman"/>
          <w:sz w:val="28"/>
          <w:szCs w:val="28"/>
        </w:rPr>
        <w:t>+</w:t>
      </w:r>
      <w:r w:rsidR="00205201">
        <w:rPr>
          <w:rFonts w:ascii="Times New Roman" w:hAnsi="Times New Roman" w:cs="Times New Roman"/>
          <w:sz w:val="28"/>
          <w:szCs w:val="28"/>
        </w:rPr>
        <w:t xml:space="preserve"> </w:t>
      </w:r>
      <w:r w:rsidRPr="00B14A30">
        <w:rPr>
          <w:rFonts w:ascii="Times New Roman" w:hAnsi="Times New Roman" w:cs="Times New Roman"/>
          <w:sz w:val="28"/>
          <w:szCs w:val="28"/>
        </w:rPr>
        <w:t xml:space="preserve"> 01 giải Nhất: </w:t>
      </w:r>
      <w:r w:rsidR="00445702">
        <w:rPr>
          <w:rFonts w:ascii="Times New Roman" w:hAnsi="Times New Roman" w:cs="Times New Roman"/>
          <w:sz w:val="28"/>
          <w:szCs w:val="28"/>
        </w:rPr>
        <w:t xml:space="preserve">Gồm Giấy chứng nhận và phần thưởng trị giá </w:t>
      </w:r>
      <w:r w:rsidRPr="00B14A30">
        <w:rPr>
          <w:rFonts w:ascii="Times New Roman" w:hAnsi="Times New Roman" w:cs="Times New Roman"/>
          <w:sz w:val="28"/>
          <w:szCs w:val="28"/>
        </w:rPr>
        <w:t>1.</w:t>
      </w:r>
      <w:r w:rsidR="0019228A">
        <w:rPr>
          <w:rFonts w:ascii="Times New Roman" w:hAnsi="Times New Roman" w:cs="Times New Roman"/>
          <w:sz w:val="28"/>
          <w:szCs w:val="28"/>
        </w:rPr>
        <w:t>0</w:t>
      </w:r>
      <w:r w:rsidRPr="00B14A30">
        <w:rPr>
          <w:rFonts w:ascii="Times New Roman" w:hAnsi="Times New Roman" w:cs="Times New Roman"/>
          <w:sz w:val="28"/>
          <w:szCs w:val="28"/>
        </w:rPr>
        <w:t>00.000 đồng</w:t>
      </w:r>
    </w:p>
    <w:p w:rsidR="00BE3235" w:rsidRPr="00B14A30" w:rsidRDefault="00205201" w:rsidP="00BE3235">
      <w:pPr>
        <w:jc w:val="both"/>
        <w:rPr>
          <w:rFonts w:ascii="Times New Roman" w:hAnsi="Times New Roman" w:cs="Times New Roman"/>
          <w:sz w:val="28"/>
          <w:szCs w:val="28"/>
        </w:rPr>
      </w:pPr>
      <w:r>
        <w:rPr>
          <w:rFonts w:ascii="Times New Roman" w:hAnsi="Times New Roman" w:cs="Times New Roman"/>
          <w:sz w:val="28"/>
          <w:szCs w:val="28"/>
        </w:rPr>
        <w:t xml:space="preserve">+ </w:t>
      </w:r>
      <w:r w:rsidR="00C670FE">
        <w:rPr>
          <w:rFonts w:ascii="Times New Roman" w:hAnsi="Times New Roman" w:cs="Times New Roman"/>
          <w:sz w:val="28"/>
          <w:szCs w:val="28"/>
        </w:rPr>
        <w:t xml:space="preserve"> </w:t>
      </w:r>
      <w:r w:rsidR="00BE3235" w:rsidRPr="00B14A30">
        <w:rPr>
          <w:rFonts w:ascii="Times New Roman" w:hAnsi="Times New Roman" w:cs="Times New Roman"/>
          <w:sz w:val="28"/>
          <w:szCs w:val="28"/>
        </w:rPr>
        <w:t xml:space="preserve">02 giải Nhì: </w:t>
      </w:r>
      <w:r w:rsidR="00445702">
        <w:rPr>
          <w:rFonts w:ascii="Times New Roman" w:hAnsi="Times New Roman" w:cs="Times New Roman"/>
          <w:sz w:val="28"/>
          <w:szCs w:val="28"/>
        </w:rPr>
        <w:t xml:space="preserve">Gồm Giấy chứng nhận và phần thưởng trị giá </w:t>
      </w:r>
      <w:r w:rsidR="0019228A">
        <w:rPr>
          <w:rFonts w:ascii="Times New Roman" w:hAnsi="Times New Roman" w:cs="Times New Roman"/>
          <w:sz w:val="28"/>
          <w:szCs w:val="28"/>
        </w:rPr>
        <w:t>7</w:t>
      </w:r>
      <w:r w:rsidR="00BE3235" w:rsidRPr="00B14A30">
        <w:rPr>
          <w:rFonts w:ascii="Times New Roman" w:hAnsi="Times New Roman" w:cs="Times New Roman"/>
          <w:sz w:val="28"/>
          <w:szCs w:val="28"/>
        </w:rPr>
        <w:t>00.000 đồng/giải</w:t>
      </w:r>
    </w:p>
    <w:p w:rsidR="00BE3235" w:rsidRPr="00B14A30" w:rsidRDefault="00BE3235" w:rsidP="00BE3235">
      <w:pPr>
        <w:jc w:val="both"/>
        <w:rPr>
          <w:rFonts w:ascii="Times New Roman" w:hAnsi="Times New Roman" w:cs="Times New Roman"/>
          <w:sz w:val="28"/>
          <w:szCs w:val="28"/>
        </w:rPr>
      </w:pPr>
      <w:r w:rsidRPr="00B14A30">
        <w:rPr>
          <w:rFonts w:ascii="Times New Roman" w:hAnsi="Times New Roman" w:cs="Times New Roman"/>
          <w:sz w:val="28"/>
          <w:szCs w:val="28"/>
        </w:rPr>
        <w:t xml:space="preserve">+ </w:t>
      </w:r>
      <w:r w:rsidR="00205201">
        <w:rPr>
          <w:rFonts w:ascii="Times New Roman" w:hAnsi="Times New Roman" w:cs="Times New Roman"/>
          <w:sz w:val="28"/>
          <w:szCs w:val="28"/>
        </w:rPr>
        <w:t xml:space="preserve"> </w:t>
      </w:r>
      <w:r w:rsidRPr="00B14A30">
        <w:rPr>
          <w:rFonts w:ascii="Times New Roman" w:hAnsi="Times New Roman" w:cs="Times New Roman"/>
          <w:sz w:val="28"/>
          <w:szCs w:val="28"/>
        </w:rPr>
        <w:t>0</w:t>
      </w:r>
      <w:r w:rsidR="002D6A5E">
        <w:rPr>
          <w:rFonts w:ascii="Times New Roman" w:hAnsi="Times New Roman" w:cs="Times New Roman"/>
          <w:sz w:val="28"/>
          <w:szCs w:val="28"/>
        </w:rPr>
        <w:t>2</w:t>
      </w:r>
      <w:r w:rsidRPr="00B14A30">
        <w:rPr>
          <w:rFonts w:ascii="Times New Roman" w:hAnsi="Times New Roman" w:cs="Times New Roman"/>
          <w:sz w:val="28"/>
          <w:szCs w:val="28"/>
        </w:rPr>
        <w:t xml:space="preserve"> giải Ba: </w:t>
      </w:r>
      <w:r w:rsidR="00445702">
        <w:rPr>
          <w:rFonts w:ascii="Times New Roman" w:hAnsi="Times New Roman" w:cs="Times New Roman"/>
          <w:sz w:val="28"/>
          <w:szCs w:val="28"/>
        </w:rPr>
        <w:t xml:space="preserve">Gồm Giấy chứng nhận và phần thưởng trị giá </w:t>
      </w:r>
      <w:r w:rsidR="0019228A">
        <w:rPr>
          <w:rFonts w:ascii="Times New Roman" w:hAnsi="Times New Roman" w:cs="Times New Roman"/>
          <w:sz w:val="28"/>
          <w:szCs w:val="28"/>
        </w:rPr>
        <w:t>5</w:t>
      </w:r>
      <w:r w:rsidRPr="00B14A30">
        <w:rPr>
          <w:rFonts w:ascii="Times New Roman" w:hAnsi="Times New Roman" w:cs="Times New Roman"/>
          <w:sz w:val="28"/>
          <w:szCs w:val="28"/>
        </w:rPr>
        <w:t>00.000 đồng/giải</w:t>
      </w:r>
    </w:p>
    <w:p w:rsidR="00BE3235" w:rsidRDefault="00BE3235" w:rsidP="00BE3235">
      <w:pPr>
        <w:jc w:val="both"/>
        <w:rPr>
          <w:rFonts w:ascii="Times New Roman" w:hAnsi="Times New Roman" w:cs="Times New Roman"/>
          <w:sz w:val="28"/>
          <w:szCs w:val="28"/>
        </w:rPr>
      </w:pPr>
      <w:r w:rsidRPr="00B14A30">
        <w:rPr>
          <w:rFonts w:ascii="Times New Roman" w:hAnsi="Times New Roman" w:cs="Times New Roman"/>
          <w:sz w:val="28"/>
          <w:szCs w:val="28"/>
        </w:rPr>
        <w:t xml:space="preserve">+ </w:t>
      </w:r>
      <w:r w:rsidR="00205201">
        <w:rPr>
          <w:rFonts w:ascii="Times New Roman" w:hAnsi="Times New Roman" w:cs="Times New Roman"/>
          <w:sz w:val="28"/>
          <w:szCs w:val="28"/>
        </w:rPr>
        <w:t xml:space="preserve"> </w:t>
      </w:r>
      <w:r w:rsidRPr="00B14A30">
        <w:rPr>
          <w:rFonts w:ascii="Times New Roman" w:hAnsi="Times New Roman" w:cs="Times New Roman"/>
          <w:sz w:val="28"/>
          <w:szCs w:val="28"/>
        </w:rPr>
        <w:t>0</w:t>
      </w:r>
      <w:r w:rsidR="002D6A5E">
        <w:rPr>
          <w:rFonts w:ascii="Times New Roman" w:hAnsi="Times New Roman" w:cs="Times New Roman"/>
          <w:sz w:val="28"/>
          <w:szCs w:val="28"/>
        </w:rPr>
        <w:t>3</w:t>
      </w:r>
      <w:r w:rsidRPr="00B14A30">
        <w:rPr>
          <w:rFonts w:ascii="Times New Roman" w:hAnsi="Times New Roman" w:cs="Times New Roman"/>
          <w:sz w:val="28"/>
          <w:szCs w:val="28"/>
        </w:rPr>
        <w:t xml:space="preserve"> giải Khuyến khích:</w:t>
      </w:r>
      <w:r w:rsidR="00205201">
        <w:rPr>
          <w:rFonts w:ascii="Times New Roman" w:hAnsi="Times New Roman" w:cs="Times New Roman"/>
          <w:sz w:val="28"/>
          <w:szCs w:val="28"/>
        </w:rPr>
        <w:t xml:space="preserve"> Gồm Giấy chứng nhậ</w:t>
      </w:r>
      <w:r w:rsidR="00C84808">
        <w:rPr>
          <w:rFonts w:ascii="Times New Roman" w:hAnsi="Times New Roman" w:cs="Times New Roman"/>
          <w:sz w:val="28"/>
          <w:szCs w:val="28"/>
        </w:rPr>
        <w:t>n</w:t>
      </w:r>
      <w:r w:rsidRPr="00B14A30">
        <w:rPr>
          <w:rFonts w:ascii="Times New Roman" w:hAnsi="Times New Roman" w:cs="Times New Roman"/>
          <w:sz w:val="28"/>
          <w:szCs w:val="28"/>
        </w:rPr>
        <w:t xml:space="preserve"> </w:t>
      </w:r>
      <w:r w:rsidR="00F20267">
        <w:rPr>
          <w:rFonts w:ascii="Times New Roman" w:hAnsi="Times New Roman" w:cs="Times New Roman"/>
          <w:sz w:val="28"/>
          <w:szCs w:val="28"/>
        </w:rPr>
        <w:t xml:space="preserve">và phần thưởng trị giá </w:t>
      </w:r>
      <w:r w:rsidR="0019228A">
        <w:rPr>
          <w:rFonts w:ascii="Times New Roman" w:hAnsi="Times New Roman" w:cs="Times New Roman"/>
          <w:sz w:val="28"/>
          <w:szCs w:val="28"/>
        </w:rPr>
        <w:t>3</w:t>
      </w:r>
      <w:r w:rsidRPr="00B14A30">
        <w:rPr>
          <w:rFonts w:ascii="Times New Roman" w:hAnsi="Times New Roman" w:cs="Times New Roman"/>
          <w:sz w:val="28"/>
          <w:szCs w:val="28"/>
        </w:rPr>
        <w:t>00.000 đồng/giải</w:t>
      </w:r>
    </w:p>
    <w:p w:rsidR="00BE3235" w:rsidRPr="00B14A30" w:rsidRDefault="0029260D" w:rsidP="00BE3235">
      <w:pPr>
        <w:jc w:val="both"/>
        <w:rPr>
          <w:rFonts w:ascii="Times New Roman" w:hAnsi="Times New Roman" w:cs="Times New Roman"/>
          <w:b/>
          <w:sz w:val="28"/>
          <w:szCs w:val="28"/>
        </w:rPr>
      </w:pPr>
      <w:r>
        <w:rPr>
          <w:rFonts w:ascii="Times New Roman" w:hAnsi="Times New Roman" w:cs="Times New Roman"/>
          <w:b/>
          <w:sz w:val="28"/>
          <w:szCs w:val="28"/>
        </w:rPr>
        <w:t xml:space="preserve">10. </w:t>
      </w:r>
      <w:r w:rsidR="00781EE7">
        <w:rPr>
          <w:rFonts w:ascii="Times New Roman" w:hAnsi="Times New Roman" w:cs="Times New Roman"/>
          <w:b/>
          <w:sz w:val="28"/>
          <w:szCs w:val="28"/>
        </w:rPr>
        <w:t>Cuộc thi ảnh</w:t>
      </w:r>
      <w:r w:rsidR="00BE3235" w:rsidRPr="00B14A30">
        <w:rPr>
          <w:rFonts w:ascii="Times New Roman" w:hAnsi="Times New Roman" w:cs="Times New Roman"/>
          <w:b/>
          <w:sz w:val="28"/>
          <w:szCs w:val="28"/>
        </w:rPr>
        <w:t xml:space="preserve"> cấp Tổng Liên đoàn</w:t>
      </w:r>
    </w:p>
    <w:p w:rsidR="00BE3235" w:rsidRPr="00B14A30" w:rsidRDefault="0029260D" w:rsidP="00DA6940">
      <w:pPr>
        <w:jc w:val="both"/>
        <w:rPr>
          <w:rFonts w:ascii="Times New Roman" w:hAnsi="Times New Roman" w:cs="Times New Roman"/>
          <w:sz w:val="28"/>
          <w:szCs w:val="28"/>
        </w:rPr>
      </w:pPr>
      <w:r>
        <w:rPr>
          <w:rFonts w:ascii="Times New Roman" w:hAnsi="Times New Roman" w:cs="Times New Roman"/>
          <w:sz w:val="28"/>
          <w:szCs w:val="28"/>
        </w:rPr>
        <w:t>8 tác phẩm đạt giải Vòng chung kết Cuộc thi cấp tỉnh và 2 tác phẩm do Ban Tổ chức lựa chọn trong số các tác phẩm thi vòng chung kết cấp tỉnh sẽ tiếp tục thi Cuộc thi ảnh cấp Tổng Liên đoàn</w:t>
      </w:r>
      <w:r w:rsidR="00D05F4A">
        <w:rPr>
          <w:rFonts w:ascii="Times New Roman" w:hAnsi="Times New Roman" w:cs="Times New Roman"/>
          <w:sz w:val="28"/>
          <w:szCs w:val="28"/>
        </w:rPr>
        <w:t>. Cơ cấu giải thưởng như sau:</w:t>
      </w:r>
    </w:p>
    <w:p w:rsidR="00BE3235" w:rsidRPr="00B14A30" w:rsidRDefault="00BE3235" w:rsidP="00BE3235">
      <w:pPr>
        <w:rPr>
          <w:rFonts w:ascii="Times New Roman" w:hAnsi="Times New Roman" w:cs="Times New Roman"/>
          <w:sz w:val="28"/>
          <w:szCs w:val="28"/>
        </w:rPr>
      </w:pPr>
      <w:r w:rsidRPr="00B14A30">
        <w:rPr>
          <w:rFonts w:ascii="Times New Roman" w:hAnsi="Times New Roman" w:cs="Times New Roman"/>
          <w:sz w:val="28"/>
          <w:szCs w:val="28"/>
        </w:rPr>
        <w:t>- 01 Giải Đặc biệt: 25.000.000 đồng</w:t>
      </w:r>
    </w:p>
    <w:p w:rsidR="00BE3235" w:rsidRPr="00B14A30" w:rsidRDefault="00BE3235" w:rsidP="00BE3235">
      <w:pPr>
        <w:rPr>
          <w:rFonts w:ascii="Times New Roman" w:hAnsi="Times New Roman" w:cs="Times New Roman"/>
          <w:sz w:val="28"/>
          <w:szCs w:val="28"/>
        </w:rPr>
      </w:pPr>
      <w:r w:rsidRPr="00B14A30">
        <w:rPr>
          <w:rFonts w:ascii="Times New Roman" w:hAnsi="Times New Roman" w:cs="Times New Roman"/>
          <w:sz w:val="28"/>
          <w:szCs w:val="28"/>
        </w:rPr>
        <w:t>- 02 Giải Nhất: 15.000.000 đồng/giải</w:t>
      </w:r>
    </w:p>
    <w:p w:rsidR="00BE3235" w:rsidRPr="00B14A30" w:rsidRDefault="00BE3235" w:rsidP="00BE3235">
      <w:pPr>
        <w:rPr>
          <w:rFonts w:ascii="Times New Roman" w:hAnsi="Times New Roman" w:cs="Times New Roman"/>
          <w:sz w:val="28"/>
          <w:szCs w:val="28"/>
        </w:rPr>
      </w:pPr>
      <w:r w:rsidRPr="00B14A30">
        <w:rPr>
          <w:rFonts w:ascii="Times New Roman" w:hAnsi="Times New Roman" w:cs="Times New Roman"/>
          <w:sz w:val="28"/>
          <w:szCs w:val="28"/>
        </w:rPr>
        <w:t>- 04 Giải Nhì: 7.000.000 đồng/giải</w:t>
      </w:r>
    </w:p>
    <w:p w:rsidR="00BE3235" w:rsidRPr="00B14A30" w:rsidRDefault="00BE3235" w:rsidP="00BE3235">
      <w:pPr>
        <w:rPr>
          <w:rFonts w:ascii="Times New Roman" w:hAnsi="Times New Roman" w:cs="Times New Roman"/>
          <w:sz w:val="28"/>
          <w:szCs w:val="28"/>
        </w:rPr>
      </w:pPr>
      <w:r w:rsidRPr="00B14A30">
        <w:rPr>
          <w:rFonts w:ascii="Times New Roman" w:hAnsi="Times New Roman" w:cs="Times New Roman"/>
          <w:sz w:val="28"/>
          <w:szCs w:val="28"/>
        </w:rPr>
        <w:t>- 06 Giải Ba: 3.000.000 đồng/giải</w:t>
      </w:r>
    </w:p>
    <w:p w:rsidR="00BE3235" w:rsidRPr="00B14A30" w:rsidRDefault="00BE3235" w:rsidP="00BE3235">
      <w:pPr>
        <w:rPr>
          <w:rFonts w:ascii="Times New Roman" w:hAnsi="Times New Roman" w:cs="Times New Roman"/>
          <w:sz w:val="28"/>
          <w:szCs w:val="28"/>
        </w:rPr>
      </w:pPr>
      <w:r w:rsidRPr="00B14A30">
        <w:rPr>
          <w:rFonts w:ascii="Times New Roman" w:hAnsi="Times New Roman" w:cs="Times New Roman"/>
          <w:sz w:val="28"/>
          <w:szCs w:val="28"/>
        </w:rPr>
        <w:t>- 20 Giải Khuyến khích: 1.000.000 đồng/giải</w:t>
      </w:r>
      <w:r w:rsidR="00B81481">
        <w:rPr>
          <w:rFonts w:ascii="Times New Roman" w:hAnsi="Times New Roman" w:cs="Times New Roman"/>
          <w:sz w:val="28"/>
          <w:szCs w:val="28"/>
        </w:rPr>
        <w:t>.</w:t>
      </w:r>
    </w:p>
    <w:p w:rsidR="00CB282B" w:rsidRDefault="00CB282B">
      <w:pPr>
        <w:rPr>
          <w:rFonts w:ascii="Times New Roman" w:hAnsi="Times New Roman" w:cs="Times New Roman"/>
          <w:sz w:val="28"/>
          <w:szCs w:val="28"/>
        </w:rPr>
      </w:pPr>
    </w:p>
    <w:p w:rsidR="00F14E32" w:rsidRDefault="002512EA" w:rsidP="000B3285">
      <w:pPr>
        <w:ind w:left="3600"/>
        <w:jc w:val="center"/>
        <w:rPr>
          <w:rFonts w:ascii="Times New Roman" w:hAnsi="Times New Roman" w:cs="Times New Roman"/>
          <w:b/>
          <w:sz w:val="28"/>
          <w:szCs w:val="28"/>
        </w:rPr>
      </w:pPr>
      <w:r w:rsidRPr="000B3285">
        <w:rPr>
          <w:rFonts w:ascii="Times New Roman" w:hAnsi="Times New Roman" w:cs="Times New Roman"/>
          <w:b/>
          <w:sz w:val="28"/>
          <w:szCs w:val="28"/>
        </w:rPr>
        <w:t>BAN TỔ CHỨC CUỘC THI</w:t>
      </w:r>
    </w:p>
    <w:p w:rsidR="00A7611A" w:rsidRPr="00875186" w:rsidRDefault="00A7611A" w:rsidP="00875186">
      <w:pPr>
        <w:ind w:firstLine="0"/>
        <w:rPr>
          <w:rFonts w:ascii="Times New Roman" w:hAnsi="Times New Roman" w:cs="Times New Roman"/>
          <w:b/>
          <w:sz w:val="28"/>
          <w:szCs w:val="28"/>
        </w:rPr>
      </w:pPr>
    </w:p>
    <w:sectPr w:rsidR="00A7611A" w:rsidRPr="00875186" w:rsidSect="007C418B">
      <w:pgSz w:w="12240" w:h="15840"/>
      <w:pgMar w:top="851" w:right="1134"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C31"/>
    <w:multiLevelType w:val="hybridMultilevel"/>
    <w:tmpl w:val="BB568B86"/>
    <w:lvl w:ilvl="0" w:tplc="039CE2A0">
      <w:start w:val="26"/>
      <w:numFmt w:val="bullet"/>
      <w:lvlText w:val="-"/>
      <w:lvlJc w:val="left"/>
      <w:pPr>
        <w:ind w:left="1437" w:hanging="360"/>
      </w:pPr>
      <w:rPr>
        <w:rFonts w:ascii="Times New Roman" w:eastAsiaTheme="minorHAnsi"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
    <w:nsid w:val="063A0067"/>
    <w:multiLevelType w:val="multilevel"/>
    <w:tmpl w:val="5FC8CFCA"/>
    <w:lvl w:ilvl="0">
      <w:start w:val="1"/>
      <w:numFmt w:val="decimal"/>
      <w:lvlText w:val="%1."/>
      <w:lvlJc w:val="left"/>
      <w:pPr>
        <w:ind w:left="1080" w:hanging="360"/>
      </w:pPr>
      <w:rPr>
        <w:rFonts w:hint="default"/>
      </w:rPr>
    </w:lvl>
    <w:lvl w:ilvl="1">
      <w:start w:val="1"/>
      <w:numFmt w:val="decimal"/>
      <w:isLgl/>
      <w:lvlText w:val="%1.%2."/>
      <w:lvlJc w:val="left"/>
      <w:pPr>
        <w:ind w:left="2157" w:hanging="720"/>
      </w:pPr>
      <w:rPr>
        <w:rFonts w:hint="default"/>
      </w:rPr>
    </w:lvl>
    <w:lvl w:ilvl="2">
      <w:start w:val="1"/>
      <w:numFmt w:val="decimal"/>
      <w:isLgl/>
      <w:lvlText w:val="%1.%2.%3."/>
      <w:lvlJc w:val="left"/>
      <w:pPr>
        <w:ind w:left="2874" w:hanging="720"/>
      </w:pPr>
      <w:rPr>
        <w:rFonts w:hint="default"/>
      </w:rPr>
    </w:lvl>
    <w:lvl w:ilvl="3">
      <w:start w:val="1"/>
      <w:numFmt w:val="decimal"/>
      <w:isLgl/>
      <w:lvlText w:val="%1.%2.%3.%4."/>
      <w:lvlJc w:val="left"/>
      <w:pPr>
        <w:ind w:left="3951" w:hanging="1080"/>
      </w:pPr>
      <w:rPr>
        <w:rFonts w:hint="default"/>
      </w:rPr>
    </w:lvl>
    <w:lvl w:ilvl="4">
      <w:start w:val="1"/>
      <w:numFmt w:val="decimal"/>
      <w:isLgl/>
      <w:lvlText w:val="%1.%2.%3.%4.%5."/>
      <w:lvlJc w:val="left"/>
      <w:pPr>
        <w:ind w:left="4668"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822" w:hanging="1800"/>
      </w:pPr>
      <w:rPr>
        <w:rFonts w:hint="default"/>
      </w:rPr>
    </w:lvl>
    <w:lvl w:ilvl="7">
      <w:start w:val="1"/>
      <w:numFmt w:val="decimal"/>
      <w:isLgl/>
      <w:lvlText w:val="%1.%2.%3.%4.%5.%6.%7.%8."/>
      <w:lvlJc w:val="left"/>
      <w:pPr>
        <w:ind w:left="7539" w:hanging="1800"/>
      </w:pPr>
      <w:rPr>
        <w:rFonts w:hint="default"/>
      </w:rPr>
    </w:lvl>
    <w:lvl w:ilvl="8">
      <w:start w:val="1"/>
      <w:numFmt w:val="decimal"/>
      <w:isLgl/>
      <w:lvlText w:val="%1.%2.%3.%4.%5.%6.%7.%8.%9."/>
      <w:lvlJc w:val="left"/>
      <w:pPr>
        <w:ind w:left="8616" w:hanging="2160"/>
      </w:pPr>
      <w:rPr>
        <w:rFonts w:hint="default"/>
      </w:rPr>
    </w:lvl>
  </w:abstractNum>
  <w:abstractNum w:abstractNumId="2">
    <w:nsid w:val="2222237D"/>
    <w:multiLevelType w:val="hybridMultilevel"/>
    <w:tmpl w:val="BCB88A88"/>
    <w:lvl w:ilvl="0" w:tplc="3BE07062">
      <w:start w:val="4"/>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4691451"/>
    <w:multiLevelType w:val="multilevel"/>
    <w:tmpl w:val="FFC4B13E"/>
    <w:lvl w:ilvl="0">
      <w:start w:val="1"/>
      <w:numFmt w:val="decimal"/>
      <w:lvlText w:val="%1"/>
      <w:lvlJc w:val="left"/>
      <w:pPr>
        <w:ind w:left="1200" w:hanging="1200"/>
      </w:pPr>
      <w:rPr>
        <w:rFonts w:hint="default"/>
      </w:rPr>
    </w:lvl>
    <w:lvl w:ilvl="1">
      <w:start w:val="480"/>
      <w:numFmt w:val="decimal"/>
      <w:lvlText w:val="%1.%2.0"/>
      <w:lvlJc w:val="left"/>
      <w:pPr>
        <w:ind w:left="1200" w:hanging="1200"/>
      </w:pPr>
      <w:rPr>
        <w:rFonts w:hint="default"/>
        <w:color w:val="auto"/>
      </w:rPr>
    </w:lvl>
    <w:lvl w:ilvl="2">
      <w:start w:val="1"/>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6BE7BE8"/>
    <w:multiLevelType w:val="hybridMultilevel"/>
    <w:tmpl w:val="4FCCBBCA"/>
    <w:lvl w:ilvl="0" w:tplc="C972C0E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E83A35"/>
    <w:multiLevelType w:val="hybridMultilevel"/>
    <w:tmpl w:val="F17E386E"/>
    <w:lvl w:ilvl="0" w:tplc="8FDC8B3C">
      <w:start w:val="20"/>
      <w:numFmt w:val="bullet"/>
      <w:lvlText w:val=""/>
      <w:lvlJc w:val="left"/>
      <w:pPr>
        <w:ind w:left="1080" w:hanging="360"/>
      </w:pPr>
      <w:rPr>
        <w:rFonts w:ascii="Symbol" w:eastAsiaTheme="minorHAnsi"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F346D6"/>
    <w:multiLevelType w:val="hybridMultilevel"/>
    <w:tmpl w:val="F8BE50B8"/>
    <w:lvl w:ilvl="0" w:tplc="97EEF538">
      <w:start w:val="4"/>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925D88"/>
    <w:multiLevelType w:val="multilevel"/>
    <w:tmpl w:val="E1BEF45E"/>
    <w:lvl w:ilvl="0">
      <w:start w:val="1"/>
      <w:numFmt w:val="decimal"/>
      <w:lvlText w:val="%1"/>
      <w:lvlJc w:val="left"/>
      <w:pPr>
        <w:ind w:left="1200" w:hanging="1200"/>
      </w:pPr>
      <w:rPr>
        <w:rFonts w:hint="default"/>
      </w:rPr>
    </w:lvl>
    <w:lvl w:ilvl="1">
      <w:start w:val="500"/>
      <w:numFmt w:val="decimal"/>
      <w:lvlText w:val="%1.%2.0"/>
      <w:lvlJc w:val="left"/>
      <w:pPr>
        <w:ind w:left="1200" w:hanging="1200"/>
      </w:pPr>
      <w:rPr>
        <w:rFonts w:hint="default"/>
      </w:rPr>
    </w:lvl>
    <w:lvl w:ilvl="2">
      <w:start w:val="1"/>
      <w:numFmt w:val="decimalZero"/>
      <w:lvlText w:val="%1.%2.%3"/>
      <w:lvlJc w:val="left"/>
      <w:pPr>
        <w:ind w:left="1200" w:hanging="1200"/>
      </w:pPr>
      <w:rPr>
        <w:rFonts w:hint="default"/>
      </w:rPr>
    </w:lvl>
    <w:lvl w:ilvl="3">
      <w:start w:val="1"/>
      <w:numFmt w:val="decimalZero"/>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4AC7269"/>
    <w:multiLevelType w:val="hybridMultilevel"/>
    <w:tmpl w:val="0838B768"/>
    <w:lvl w:ilvl="0" w:tplc="363617D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CD73CC"/>
    <w:multiLevelType w:val="hybridMultilevel"/>
    <w:tmpl w:val="7854D3CE"/>
    <w:lvl w:ilvl="0" w:tplc="BD9EFEB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9F4B7E"/>
    <w:multiLevelType w:val="multilevel"/>
    <w:tmpl w:val="C8E23AF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6DD551A"/>
    <w:multiLevelType w:val="hybridMultilevel"/>
    <w:tmpl w:val="E3D62F6C"/>
    <w:lvl w:ilvl="0" w:tplc="E326E9BE">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0F7FD9"/>
    <w:multiLevelType w:val="hybridMultilevel"/>
    <w:tmpl w:val="887692E0"/>
    <w:lvl w:ilvl="0" w:tplc="60CCF93E">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1A48B4"/>
    <w:multiLevelType w:val="hybridMultilevel"/>
    <w:tmpl w:val="AE626476"/>
    <w:lvl w:ilvl="0" w:tplc="68A6188A">
      <w:start w:val="26"/>
      <w:numFmt w:val="bullet"/>
      <w:lvlText w:val=""/>
      <w:lvlJc w:val="left"/>
      <w:pPr>
        <w:ind w:left="1797" w:hanging="360"/>
      </w:pPr>
      <w:rPr>
        <w:rFonts w:ascii="Symbol" w:eastAsiaTheme="minorHAnsi" w:hAnsi="Symbol"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
    <w:nsid w:val="77B65A3E"/>
    <w:multiLevelType w:val="hybridMultilevel"/>
    <w:tmpl w:val="BAE69134"/>
    <w:lvl w:ilvl="0" w:tplc="CE36A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8"/>
  </w:num>
  <w:num w:numId="4">
    <w:abstractNumId w:val="11"/>
  </w:num>
  <w:num w:numId="5">
    <w:abstractNumId w:val="2"/>
  </w:num>
  <w:num w:numId="6">
    <w:abstractNumId w:val="6"/>
  </w:num>
  <w:num w:numId="7">
    <w:abstractNumId w:val="9"/>
  </w:num>
  <w:num w:numId="8">
    <w:abstractNumId w:val="1"/>
  </w:num>
  <w:num w:numId="9">
    <w:abstractNumId w:val="0"/>
  </w:num>
  <w:num w:numId="10">
    <w:abstractNumId w:val="13"/>
  </w:num>
  <w:num w:numId="11">
    <w:abstractNumId w:val="10"/>
  </w:num>
  <w:num w:numId="12">
    <w:abstractNumId w:val="12"/>
  </w:num>
  <w:num w:numId="13">
    <w:abstractNumId w:val="3"/>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defaultTabStop w:val="720"/>
  <w:drawingGridHorizontalSpacing w:val="110"/>
  <w:displayHorizontalDrawingGridEvery w:val="2"/>
  <w:displayVerticalDrawingGridEvery w:val="2"/>
  <w:characterSpacingControl w:val="doNotCompress"/>
  <w:compat/>
  <w:rsids>
    <w:rsidRoot w:val="00BE3235"/>
    <w:rsid w:val="0000084C"/>
    <w:rsid w:val="00005BD4"/>
    <w:rsid w:val="000139B6"/>
    <w:rsid w:val="0002248C"/>
    <w:rsid w:val="000229C3"/>
    <w:rsid w:val="000310E3"/>
    <w:rsid w:val="00032928"/>
    <w:rsid w:val="000446BC"/>
    <w:rsid w:val="000632BC"/>
    <w:rsid w:val="00081D98"/>
    <w:rsid w:val="00095770"/>
    <w:rsid w:val="000A59FA"/>
    <w:rsid w:val="000B3285"/>
    <w:rsid w:val="000C04D9"/>
    <w:rsid w:val="000C39A7"/>
    <w:rsid w:val="000C7E11"/>
    <w:rsid w:val="000D01AC"/>
    <w:rsid w:val="000D53EC"/>
    <w:rsid w:val="000E200E"/>
    <w:rsid w:val="000E54A0"/>
    <w:rsid w:val="000E78A1"/>
    <w:rsid w:val="00100CE5"/>
    <w:rsid w:val="00101AD4"/>
    <w:rsid w:val="0010211E"/>
    <w:rsid w:val="00105D18"/>
    <w:rsid w:val="00110478"/>
    <w:rsid w:val="00112B25"/>
    <w:rsid w:val="00112B40"/>
    <w:rsid w:val="00135038"/>
    <w:rsid w:val="00141C75"/>
    <w:rsid w:val="00150BBA"/>
    <w:rsid w:val="00156181"/>
    <w:rsid w:val="00163410"/>
    <w:rsid w:val="00163427"/>
    <w:rsid w:val="00181330"/>
    <w:rsid w:val="001875C0"/>
    <w:rsid w:val="0019228A"/>
    <w:rsid w:val="00193471"/>
    <w:rsid w:val="001B34BA"/>
    <w:rsid w:val="001C3EED"/>
    <w:rsid w:val="001D510A"/>
    <w:rsid w:val="00205201"/>
    <w:rsid w:val="00211C7A"/>
    <w:rsid w:val="00212140"/>
    <w:rsid w:val="00212145"/>
    <w:rsid w:val="002206D1"/>
    <w:rsid w:val="00222E14"/>
    <w:rsid w:val="0024014C"/>
    <w:rsid w:val="002512EA"/>
    <w:rsid w:val="0025476C"/>
    <w:rsid w:val="00266F5F"/>
    <w:rsid w:val="0027333C"/>
    <w:rsid w:val="00275421"/>
    <w:rsid w:val="002806A7"/>
    <w:rsid w:val="00280986"/>
    <w:rsid w:val="002911BD"/>
    <w:rsid w:val="002913D9"/>
    <w:rsid w:val="00291A66"/>
    <w:rsid w:val="0029260D"/>
    <w:rsid w:val="002A0433"/>
    <w:rsid w:val="002A1D72"/>
    <w:rsid w:val="002A5678"/>
    <w:rsid w:val="002C2940"/>
    <w:rsid w:val="002C6234"/>
    <w:rsid w:val="002C75F3"/>
    <w:rsid w:val="002D174C"/>
    <w:rsid w:val="002D41FC"/>
    <w:rsid w:val="002D4FB6"/>
    <w:rsid w:val="002D6A5E"/>
    <w:rsid w:val="002F1CD6"/>
    <w:rsid w:val="00314058"/>
    <w:rsid w:val="0033267F"/>
    <w:rsid w:val="00332A64"/>
    <w:rsid w:val="00340A2D"/>
    <w:rsid w:val="00346496"/>
    <w:rsid w:val="003601A5"/>
    <w:rsid w:val="00361A9B"/>
    <w:rsid w:val="00366D5C"/>
    <w:rsid w:val="00392501"/>
    <w:rsid w:val="003961E8"/>
    <w:rsid w:val="003B2E29"/>
    <w:rsid w:val="003C4E51"/>
    <w:rsid w:val="003D170C"/>
    <w:rsid w:val="003E1476"/>
    <w:rsid w:val="00444E8E"/>
    <w:rsid w:val="00444EE7"/>
    <w:rsid w:val="00445702"/>
    <w:rsid w:val="004469AC"/>
    <w:rsid w:val="00450572"/>
    <w:rsid w:val="00454F9B"/>
    <w:rsid w:val="00473F68"/>
    <w:rsid w:val="004752D4"/>
    <w:rsid w:val="00490D56"/>
    <w:rsid w:val="00491DC6"/>
    <w:rsid w:val="00496A28"/>
    <w:rsid w:val="004A30CA"/>
    <w:rsid w:val="004B6551"/>
    <w:rsid w:val="004C6135"/>
    <w:rsid w:val="004E226D"/>
    <w:rsid w:val="004E7EA4"/>
    <w:rsid w:val="004F593F"/>
    <w:rsid w:val="004F7483"/>
    <w:rsid w:val="005114CF"/>
    <w:rsid w:val="00515812"/>
    <w:rsid w:val="00515ADF"/>
    <w:rsid w:val="00523547"/>
    <w:rsid w:val="00524696"/>
    <w:rsid w:val="00526A1E"/>
    <w:rsid w:val="0053181A"/>
    <w:rsid w:val="00531AC1"/>
    <w:rsid w:val="00556F6A"/>
    <w:rsid w:val="0057672F"/>
    <w:rsid w:val="00593A8A"/>
    <w:rsid w:val="00595278"/>
    <w:rsid w:val="005A0947"/>
    <w:rsid w:val="005B58A0"/>
    <w:rsid w:val="005C1DC4"/>
    <w:rsid w:val="005D2374"/>
    <w:rsid w:val="005F1993"/>
    <w:rsid w:val="005F3CDC"/>
    <w:rsid w:val="00601290"/>
    <w:rsid w:val="00612E47"/>
    <w:rsid w:val="00623457"/>
    <w:rsid w:val="00640170"/>
    <w:rsid w:val="00656E1C"/>
    <w:rsid w:val="0066143B"/>
    <w:rsid w:val="006743B0"/>
    <w:rsid w:val="00674502"/>
    <w:rsid w:val="006765BA"/>
    <w:rsid w:val="00677231"/>
    <w:rsid w:val="006A1142"/>
    <w:rsid w:val="006A1534"/>
    <w:rsid w:val="006A4F58"/>
    <w:rsid w:val="006A7CC5"/>
    <w:rsid w:val="006B154A"/>
    <w:rsid w:val="006C7EFF"/>
    <w:rsid w:val="006D63FE"/>
    <w:rsid w:val="006E2CC2"/>
    <w:rsid w:val="00701014"/>
    <w:rsid w:val="007252E6"/>
    <w:rsid w:val="00741AAB"/>
    <w:rsid w:val="007437BD"/>
    <w:rsid w:val="007611A3"/>
    <w:rsid w:val="00761716"/>
    <w:rsid w:val="00771A79"/>
    <w:rsid w:val="00781EE7"/>
    <w:rsid w:val="007933C2"/>
    <w:rsid w:val="007960C0"/>
    <w:rsid w:val="00797422"/>
    <w:rsid w:val="007B6C87"/>
    <w:rsid w:val="007C418B"/>
    <w:rsid w:val="007D10EB"/>
    <w:rsid w:val="007E2FE3"/>
    <w:rsid w:val="007E69B4"/>
    <w:rsid w:val="007F0A8B"/>
    <w:rsid w:val="007F18C1"/>
    <w:rsid w:val="0080418B"/>
    <w:rsid w:val="0081734B"/>
    <w:rsid w:val="00820D76"/>
    <w:rsid w:val="008418AC"/>
    <w:rsid w:val="0086035B"/>
    <w:rsid w:val="00861694"/>
    <w:rsid w:val="008616D8"/>
    <w:rsid w:val="00866565"/>
    <w:rsid w:val="00870A08"/>
    <w:rsid w:val="00875186"/>
    <w:rsid w:val="00880454"/>
    <w:rsid w:val="00883834"/>
    <w:rsid w:val="00884798"/>
    <w:rsid w:val="00886404"/>
    <w:rsid w:val="0089498D"/>
    <w:rsid w:val="008A2DDC"/>
    <w:rsid w:val="008A5102"/>
    <w:rsid w:val="008A5C6D"/>
    <w:rsid w:val="008B41D1"/>
    <w:rsid w:val="008C054F"/>
    <w:rsid w:val="008C3470"/>
    <w:rsid w:val="008E77A4"/>
    <w:rsid w:val="008F30E4"/>
    <w:rsid w:val="008F3859"/>
    <w:rsid w:val="00900CE8"/>
    <w:rsid w:val="00912B0A"/>
    <w:rsid w:val="00917B1C"/>
    <w:rsid w:val="00921F79"/>
    <w:rsid w:val="00924240"/>
    <w:rsid w:val="009267D9"/>
    <w:rsid w:val="00926B35"/>
    <w:rsid w:val="009462C3"/>
    <w:rsid w:val="0095742B"/>
    <w:rsid w:val="00960CAB"/>
    <w:rsid w:val="00966FC1"/>
    <w:rsid w:val="00967511"/>
    <w:rsid w:val="009726CD"/>
    <w:rsid w:val="00984831"/>
    <w:rsid w:val="009920C2"/>
    <w:rsid w:val="009A6FD4"/>
    <w:rsid w:val="009A7FF8"/>
    <w:rsid w:val="009B143E"/>
    <w:rsid w:val="009B7755"/>
    <w:rsid w:val="009C3FCA"/>
    <w:rsid w:val="009C5584"/>
    <w:rsid w:val="009D6975"/>
    <w:rsid w:val="009E0D30"/>
    <w:rsid w:val="00A043DA"/>
    <w:rsid w:val="00A16CFE"/>
    <w:rsid w:val="00A41662"/>
    <w:rsid w:val="00A47457"/>
    <w:rsid w:val="00A517E3"/>
    <w:rsid w:val="00A55600"/>
    <w:rsid w:val="00A571D8"/>
    <w:rsid w:val="00A57C70"/>
    <w:rsid w:val="00A61EF4"/>
    <w:rsid w:val="00A647E7"/>
    <w:rsid w:val="00A758B7"/>
    <w:rsid w:val="00A7611A"/>
    <w:rsid w:val="00A76EB9"/>
    <w:rsid w:val="00A77380"/>
    <w:rsid w:val="00A8508F"/>
    <w:rsid w:val="00A92969"/>
    <w:rsid w:val="00A95E83"/>
    <w:rsid w:val="00A961BD"/>
    <w:rsid w:val="00A977F0"/>
    <w:rsid w:val="00AA3E05"/>
    <w:rsid w:val="00AB111D"/>
    <w:rsid w:val="00AB1FB7"/>
    <w:rsid w:val="00AD2A81"/>
    <w:rsid w:val="00AD670D"/>
    <w:rsid w:val="00AE44E8"/>
    <w:rsid w:val="00AF3BC0"/>
    <w:rsid w:val="00B14A30"/>
    <w:rsid w:val="00B22AAD"/>
    <w:rsid w:val="00B23363"/>
    <w:rsid w:val="00B26C9C"/>
    <w:rsid w:val="00B4553B"/>
    <w:rsid w:val="00B46352"/>
    <w:rsid w:val="00B53C4C"/>
    <w:rsid w:val="00B551E1"/>
    <w:rsid w:val="00B67B05"/>
    <w:rsid w:val="00B76BDA"/>
    <w:rsid w:val="00B813C0"/>
    <w:rsid w:val="00B81481"/>
    <w:rsid w:val="00B87B12"/>
    <w:rsid w:val="00B97939"/>
    <w:rsid w:val="00BB092B"/>
    <w:rsid w:val="00BD13B8"/>
    <w:rsid w:val="00BD6F5A"/>
    <w:rsid w:val="00BE2FAE"/>
    <w:rsid w:val="00BE3235"/>
    <w:rsid w:val="00BF3A8D"/>
    <w:rsid w:val="00BF4918"/>
    <w:rsid w:val="00BF4BE3"/>
    <w:rsid w:val="00C21D0D"/>
    <w:rsid w:val="00C22B32"/>
    <w:rsid w:val="00C27142"/>
    <w:rsid w:val="00C303A6"/>
    <w:rsid w:val="00C36275"/>
    <w:rsid w:val="00C43FC3"/>
    <w:rsid w:val="00C515D2"/>
    <w:rsid w:val="00C55F19"/>
    <w:rsid w:val="00C611D3"/>
    <w:rsid w:val="00C63B21"/>
    <w:rsid w:val="00C670FE"/>
    <w:rsid w:val="00C736C2"/>
    <w:rsid w:val="00C75313"/>
    <w:rsid w:val="00C77C8C"/>
    <w:rsid w:val="00C80ED3"/>
    <w:rsid w:val="00C817B8"/>
    <w:rsid w:val="00C84808"/>
    <w:rsid w:val="00CB282B"/>
    <w:rsid w:val="00CB4F87"/>
    <w:rsid w:val="00CB548E"/>
    <w:rsid w:val="00CD10C0"/>
    <w:rsid w:val="00CD30DF"/>
    <w:rsid w:val="00CD7B6F"/>
    <w:rsid w:val="00CE54B0"/>
    <w:rsid w:val="00CF483E"/>
    <w:rsid w:val="00CF55EB"/>
    <w:rsid w:val="00D026EA"/>
    <w:rsid w:val="00D05F4A"/>
    <w:rsid w:val="00D21621"/>
    <w:rsid w:val="00D37F4F"/>
    <w:rsid w:val="00D40B08"/>
    <w:rsid w:val="00D41BB8"/>
    <w:rsid w:val="00D51B83"/>
    <w:rsid w:val="00D60561"/>
    <w:rsid w:val="00D64C67"/>
    <w:rsid w:val="00D7211F"/>
    <w:rsid w:val="00D77349"/>
    <w:rsid w:val="00DA09E4"/>
    <w:rsid w:val="00DA6940"/>
    <w:rsid w:val="00DD384B"/>
    <w:rsid w:val="00DD5C9B"/>
    <w:rsid w:val="00DD7D73"/>
    <w:rsid w:val="00DF2F61"/>
    <w:rsid w:val="00E13A67"/>
    <w:rsid w:val="00E17CEF"/>
    <w:rsid w:val="00E2080B"/>
    <w:rsid w:val="00E3048F"/>
    <w:rsid w:val="00E40751"/>
    <w:rsid w:val="00E4115A"/>
    <w:rsid w:val="00E62CCE"/>
    <w:rsid w:val="00E654A3"/>
    <w:rsid w:val="00E70BC5"/>
    <w:rsid w:val="00E826A8"/>
    <w:rsid w:val="00E97260"/>
    <w:rsid w:val="00EA2E78"/>
    <w:rsid w:val="00EB242A"/>
    <w:rsid w:val="00EB4B1A"/>
    <w:rsid w:val="00EB4EF1"/>
    <w:rsid w:val="00EB7714"/>
    <w:rsid w:val="00ED0CBB"/>
    <w:rsid w:val="00ED7642"/>
    <w:rsid w:val="00EF7F9B"/>
    <w:rsid w:val="00F03D2E"/>
    <w:rsid w:val="00F13575"/>
    <w:rsid w:val="00F14E32"/>
    <w:rsid w:val="00F20267"/>
    <w:rsid w:val="00F21745"/>
    <w:rsid w:val="00F24C6D"/>
    <w:rsid w:val="00F34EA7"/>
    <w:rsid w:val="00F356F6"/>
    <w:rsid w:val="00F47420"/>
    <w:rsid w:val="00F56B7F"/>
    <w:rsid w:val="00F844FC"/>
    <w:rsid w:val="00FB07C4"/>
    <w:rsid w:val="00FC565E"/>
    <w:rsid w:val="00FD2061"/>
    <w:rsid w:val="00FF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35"/>
    <w:pPr>
      <w:spacing w:before="0" w:after="200"/>
      <w:ind w:left="720" w:firstLine="0"/>
      <w:contextualSpacing/>
    </w:pPr>
    <w:rPr>
      <w:rFonts w:ascii="Times New Roman" w:hAnsi="Times New Roman"/>
      <w:sz w:val="28"/>
    </w:rPr>
  </w:style>
  <w:style w:type="character" w:styleId="Hyperlink">
    <w:name w:val="Hyperlink"/>
    <w:basedOn w:val="DefaultParagraphFont"/>
    <w:uiPriority w:val="99"/>
    <w:unhideWhenUsed/>
    <w:rsid w:val="00BE3235"/>
    <w:rPr>
      <w:color w:val="0000FF" w:themeColor="hyperlink"/>
      <w:u w:val="single"/>
    </w:rPr>
  </w:style>
  <w:style w:type="table" w:styleId="TableGrid">
    <w:name w:val="Table Grid"/>
    <w:basedOn w:val="TableNormal"/>
    <w:uiPriority w:val="59"/>
    <w:rsid w:val="00ED7642"/>
    <w:pPr>
      <w:spacing w:before="0" w:after="0" w:line="240" w:lineRule="auto"/>
      <w:ind w:firstLine="0"/>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CB54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tdepcongdoanvanguoilaodongq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45A3A-70B6-40F3-B6DA-BD1EB3C6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427</cp:revision>
  <cp:lastPrinted>2020-05-25T07:08:00Z</cp:lastPrinted>
  <dcterms:created xsi:type="dcterms:W3CDTF">2020-05-08T01:39:00Z</dcterms:created>
  <dcterms:modified xsi:type="dcterms:W3CDTF">2020-05-27T08:53:00Z</dcterms:modified>
</cp:coreProperties>
</file>